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C29" w:rsidRPr="009C34B2" w:rsidRDefault="00171C29" w:rsidP="00DB2C2E">
      <w:pPr>
        <w:jc w:val="both"/>
        <w:rPr>
          <w:rFonts w:ascii="Book Antiqua" w:hAnsi="Book Antiqua"/>
          <w:color w:val="31849B" w:themeColor="accent5" w:themeShade="BF"/>
          <w:sz w:val="32"/>
          <w:szCs w:val="32"/>
        </w:rPr>
      </w:pPr>
      <w:r w:rsidRPr="009C34B2">
        <w:rPr>
          <w:rFonts w:ascii="Book Antiqua" w:hAnsi="Book Antiqua"/>
          <w:color w:val="31849B" w:themeColor="accent5" w:themeShade="BF"/>
          <w:sz w:val="32"/>
          <w:szCs w:val="32"/>
        </w:rPr>
        <w:t xml:space="preserve">Reflexão pessoal: </w:t>
      </w:r>
      <w:r w:rsidR="004B1602">
        <w:rPr>
          <w:rFonts w:ascii="Book Antiqua" w:hAnsi="Book Antiqua"/>
          <w:color w:val="31849B" w:themeColor="accent5" w:themeShade="BF"/>
          <w:sz w:val="32"/>
          <w:szCs w:val="32"/>
        </w:rPr>
        <w:t xml:space="preserve">A emoção; a </w:t>
      </w:r>
      <w:r w:rsidR="009C5414">
        <w:rPr>
          <w:rFonts w:ascii="Book Antiqua" w:hAnsi="Book Antiqua"/>
          <w:color w:val="31849B" w:themeColor="accent5" w:themeShade="BF"/>
          <w:sz w:val="32"/>
          <w:szCs w:val="32"/>
        </w:rPr>
        <w:t>mente, a inteligência e a criatividade</w:t>
      </w:r>
      <w:r w:rsidR="004B1602">
        <w:rPr>
          <w:rFonts w:ascii="Book Antiqua" w:hAnsi="Book Antiqua"/>
          <w:color w:val="31849B" w:themeColor="accent5" w:themeShade="BF"/>
          <w:sz w:val="32"/>
          <w:szCs w:val="32"/>
        </w:rPr>
        <w:t xml:space="preserve">; e as relações precoces </w:t>
      </w:r>
    </w:p>
    <w:p w:rsidR="00171C29" w:rsidRDefault="00171C29" w:rsidP="00DB2C2E">
      <w:pPr>
        <w:pStyle w:val="PargrafodaLista"/>
        <w:numPr>
          <w:ilvl w:val="0"/>
          <w:numId w:val="1"/>
        </w:numPr>
        <w:jc w:val="both"/>
        <w:rPr>
          <w:rFonts w:ascii="Book Antiqua" w:hAnsi="Book Antiqua"/>
          <w:sz w:val="24"/>
          <w:szCs w:val="24"/>
        </w:rPr>
      </w:pPr>
      <w:r>
        <w:rPr>
          <w:rFonts w:ascii="Book Antiqua" w:hAnsi="Book Antiqua"/>
          <w:sz w:val="24"/>
          <w:szCs w:val="24"/>
        </w:rPr>
        <w:t>Marta Palma, 12ºA</w:t>
      </w:r>
    </w:p>
    <w:p w:rsidR="009C5414" w:rsidRPr="00843EA2" w:rsidRDefault="009C5414" w:rsidP="00413D73">
      <w:pPr>
        <w:jc w:val="both"/>
        <w:rPr>
          <w:rFonts w:ascii="Book Antiqua" w:hAnsi="Book Antiqua"/>
          <w:sz w:val="24"/>
          <w:szCs w:val="24"/>
        </w:rPr>
      </w:pPr>
      <w:r w:rsidRPr="00843EA2">
        <w:rPr>
          <w:rFonts w:ascii="Book Antiqua" w:hAnsi="Book Antiqua"/>
          <w:sz w:val="24"/>
          <w:szCs w:val="24"/>
        </w:rPr>
        <w:t xml:space="preserve">Durante o terceiro período focámos a nossa atenção </w:t>
      </w:r>
      <w:r w:rsidR="00AD6687" w:rsidRPr="00843EA2">
        <w:rPr>
          <w:rFonts w:ascii="Book Antiqua" w:hAnsi="Book Antiqua"/>
          <w:sz w:val="24"/>
          <w:szCs w:val="24"/>
        </w:rPr>
        <w:t>n</w:t>
      </w:r>
      <w:r w:rsidRPr="00843EA2">
        <w:rPr>
          <w:rFonts w:ascii="Book Antiqua" w:hAnsi="Book Antiqua"/>
          <w:sz w:val="24"/>
          <w:szCs w:val="24"/>
        </w:rPr>
        <w:t xml:space="preserve">o tema da emoção, da mente, inteligência e criatividade e sobre as relações precoces. Esta reflexão pessoal abrange então todos estes tópicos de pesquisa, exemplificando-os sempre com factos reais e no fim farei uma proposta de atividade relacionada com os mesmos. </w:t>
      </w:r>
    </w:p>
    <w:p w:rsidR="00DB2C2E" w:rsidRPr="00114E9D" w:rsidRDefault="00FB188A" w:rsidP="00413D73">
      <w:pPr>
        <w:jc w:val="both"/>
        <w:rPr>
          <w:rFonts w:ascii="Book Antiqua" w:hAnsi="Book Antiqua"/>
          <w:sz w:val="24"/>
          <w:szCs w:val="24"/>
        </w:rPr>
      </w:pPr>
      <w:r w:rsidRPr="00114E9D">
        <w:rPr>
          <w:rFonts w:ascii="Book Antiqua" w:hAnsi="Book Antiqua"/>
          <w:sz w:val="24"/>
          <w:szCs w:val="24"/>
        </w:rPr>
        <w:t xml:space="preserve">As emoções estão presentes nos seres humanos de todas as idades e de todas as espécies e referem-se a uma espécie de reações coloridas que dão sabor agradável ou </w:t>
      </w:r>
      <w:r w:rsidR="00DB2C2E">
        <w:rPr>
          <w:rFonts w:ascii="Book Antiqua" w:hAnsi="Book Antiqua"/>
          <w:sz w:val="24"/>
          <w:szCs w:val="24"/>
        </w:rPr>
        <w:t>desagradável às suas vivências.</w:t>
      </w:r>
    </w:p>
    <w:p w:rsidR="00AD6687" w:rsidRDefault="00FB188A" w:rsidP="00413D73">
      <w:pPr>
        <w:jc w:val="both"/>
        <w:rPr>
          <w:rFonts w:ascii="Book Antiqua" w:hAnsi="Book Antiqua"/>
          <w:sz w:val="24"/>
          <w:szCs w:val="24"/>
        </w:rPr>
      </w:pPr>
      <w:r w:rsidRPr="00114E9D">
        <w:rPr>
          <w:rFonts w:ascii="Book Antiqua" w:hAnsi="Book Antiqua"/>
          <w:sz w:val="24"/>
          <w:szCs w:val="24"/>
        </w:rPr>
        <w:t xml:space="preserve">O facto de todas as situações serem vividas de modo mais ou menos gratificante ou penoso não significa </w:t>
      </w:r>
      <w:r w:rsidR="00AD6687">
        <w:rPr>
          <w:rFonts w:ascii="Book Antiqua" w:hAnsi="Book Antiqua"/>
          <w:sz w:val="24"/>
          <w:szCs w:val="24"/>
        </w:rPr>
        <w:t xml:space="preserve">que </w:t>
      </w:r>
      <w:r w:rsidRPr="00114E9D">
        <w:rPr>
          <w:rFonts w:ascii="Book Antiqua" w:hAnsi="Book Antiqua"/>
          <w:sz w:val="24"/>
          <w:szCs w:val="24"/>
        </w:rPr>
        <w:t xml:space="preserve">qualquer situação seja capaz de desencadear respostas emotivas. As situações propícias ao despertar de emoções são situações inéditas, que </w:t>
      </w:r>
      <w:proofErr w:type="spellStart"/>
      <w:r w:rsidRPr="00114E9D">
        <w:rPr>
          <w:rFonts w:ascii="Book Antiqua" w:hAnsi="Book Antiqua"/>
          <w:sz w:val="24"/>
          <w:szCs w:val="24"/>
        </w:rPr>
        <w:t>Fraisse</w:t>
      </w:r>
      <w:proofErr w:type="spellEnd"/>
      <w:r w:rsidRPr="00114E9D">
        <w:rPr>
          <w:rFonts w:ascii="Book Antiqua" w:hAnsi="Book Antiqua"/>
          <w:sz w:val="24"/>
          <w:szCs w:val="24"/>
        </w:rPr>
        <w:t xml:space="preserve"> e Piaget adjetivaram de novas, insólitas e inesperadas. Por serem situações novas, insólitas e inesperadas, o sujeito não dispõe de um esquema habitual para lhes responder. Se acontece que tais situações reclamam uma resposta urgente, estão criadas as condições para o organismo ter de dar uma reação de natureza emocional, ofensiva ou defensiva, antes de a vontade se decidir por uma resposta mais raciocinada.</w:t>
      </w:r>
      <w:r w:rsidRPr="00114E9D">
        <w:rPr>
          <w:rFonts w:ascii="Book Antiqua" w:hAnsi="Book Antiqua"/>
          <w:sz w:val="24"/>
          <w:szCs w:val="24"/>
        </w:rPr>
        <w:br/>
        <w:t>Quando nos referimos aos comportamentos emocionais, movemo-nos numa área bipolar, distinta da cognição, em virtude do seu objeto ser a fruição do mundo em termos de prazer ou de dor, de satisfação ou de insatisfação, de agradável ou de desagradável, e não a sua apreensão intelectual. Trata-se do campo da afetividade, assim designado por englobar um conjunto vasto de fenómenos psicológicos denominados afeto</w:t>
      </w:r>
      <w:r w:rsidR="00AD6687">
        <w:rPr>
          <w:rFonts w:ascii="Book Antiqua" w:hAnsi="Book Antiqua"/>
          <w:sz w:val="24"/>
          <w:szCs w:val="24"/>
        </w:rPr>
        <w:t xml:space="preserve">s. </w:t>
      </w:r>
    </w:p>
    <w:p w:rsidR="00FB188A" w:rsidRPr="00114E9D" w:rsidRDefault="00FB188A" w:rsidP="00413D73">
      <w:pPr>
        <w:jc w:val="both"/>
        <w:rPr>
          <w:rFonts w:ascii="Book Antiqua" w:hAnsi="Book Antiqua"/>
          <w:sz w:val="24"/>
          <w:szCs w:val="24"/>
        </w:rPr>
      </w:pPr>
      <w:r w:rsidRPr="00114E9D">
        <w:rPr>
          <w:rFonts w:ascii="Book Antiqua" w:hAnsi="Book Antiqua"/>
          <w:sz w:val="24"/>
          <w:szCs w:val="24"/>
        </w:rPr>
        <w:t>As emoções referem-se a reações intensas e visíveis, voltadas para o exterior mas que tê</w:t>
      </w:r>
      <w:r w:rsidR="00AD6687">
        <w:rPr>
          <w:rFonts w:ascii="Book Antiqua" w:hAnsi="Book Antiqua"/>
          <w:sz w:val="24"/>
          <w:szCs w:val="24"/>
        </w:rPr>
        <w:t>m por trás n</w:t>
      </w:r>
      <w:r w:rsidRPr="00114E9D">
        <w:rPr>
          <w:rFonts w:ascii="Book Antiqua" w:hAnsi="Book Antiqua"/>
          <w:sz w:val="24"/>
          <w:szCs w:val="24"/>
        </w:rPr>
        <w:t>a plataforma interna de capacidades inatas vocacionadas para sentir ou para ser afetado por determinados elementos da realidade.</w:t>
      </w:r>
      <w:r w:rsidRPr="00114E9D">
        <w:rPr>
          <w:rFonts w:ascii="Book Antiqua" w:hAnsi="Book Antiqua"/>
          <w:sz w:val="24"/>
          <w:szCs w:val="24"/>
        </w:rPr>
        <w:br/>
        <w:t>A realidade a que aqui me refiro, e à qual os afetos dão verdadeiro sabor, engloba tudo o que está fora de nós, como pessoas, animais, coisas, situações, instituições e paisagens, o que está dentro de nós, como medos, fobias, raivas e esperanças, o que nos aconteceu no passado e as perspetivas do futuro. O que é necessário é que o elemento da realidade em causa não seja indiferente, antes que nos impressione e seja capaz de despertar a nossa afeição.</w:t>
      </w:r>
    </w:p>
    <w:p w:rsidR="00AD6687" w:rsidRDefault="00FB188A" w:rsidP="00413D73">
      <w:pPr>
        <w:jc w:val="both"/>
        <w:rPr>
          <w:rFonts w:ascii="Book Antiqua" w:hAnsi="Book Antiqua"/>
          <w:sz w:val="24"/>
          <w:szCs w:val="24"/>
        </w:rPr>
      </w:pPr>
      <w:r w:rsidRPr="00114E9D">
        <w:rPr>
          <w:rFonts w:ascii="Book Antiqua" w:hAnsi="Book Antiqua"/>
          <w:sz w:val="24"/>
          <w:szCs w:val="24"/>
        </w:rPr>
        <w:lastRenderedPageBreak/>
        <w:t xml:space="preserve">Afetos são predisposições do indivíduo para reagir de modo penoso ou gostoso nas relações de vinculação que estabelece com as pessoas ou outros elementos do mundo que o envolve. </w:t>
      </w:r>
    </w:p>
    <w:p w:rsidR="00FB188A" w:rsidRPr="00114E9D" w:rsidRDefault="00FB188A" w:rsidP="00413D73">
      <w:pPr>
        <w:jc w:val="both"/>
        <w:rPr>
          <w:rFonts w:ascii="Book Antiqua" w:hAnsi="Book Antiqua"/>
          <w:sz w:val="24"/>
          <w:szCs w:val="24"/>
        </w:rPr>
      </w:pPr>
      <w:r w:rsidRPr="00114E9D">
        <w:rPr>
          <w:rFonts w:ascii="Book Antiqua" w:hAnsi="Book Antiqua"/>
          <w:sz w:val="24"/>
          <w:szCs w:val="24"/>
        </w:rPr>
        <w:t>Os afetos podem assumir várias formas, mas constituem sempre uma espécie de capacidade apreciativa da realidade que nos leva a encará-la como algo de atraente ou repulsivo, como algo que se detesta ou em que se gosta de estar.</w:t>
      </w:r>
    </w:p>
    <w:p w:rsidR="00FB188A" w:rsidRPr="00114E9D" w:rsidRDefault="00FB188A" w:rsidP="00413D73">
      <w:pPr>
        <w:jc w:val="both"/>
        <w:rPr>
          <w:rFonts w:ascii="Book Antiqua" w:hAnsi="Book Antiqua"/>
          <w:sz w:val="24"/>
          <w:szCs w:val="24"/>
        </w:rPr>
      </w:pPr>
      <w:r w:rsidRPr="00114E9D">
        <w:rPr>
          <w:rFonts w:ascii="Book Antiqua" w:hAnsi="Book Antiqua"/>
          <w:sz w:val="24"/>
          <w:szCs w:val="24"/>
        </w:rPr>
        <w:t>Sendo de origem genética, o afeto está presente em todas as pessoas, e a sua vivência faz perceber que amar, ser amigo ou ser simpático é bom para quem experiencia tais afetos, e que o contrário, ou seja, odiar, sentir raiva, nojo ou antipatia, é algo de desgastante.</w:t>
      </w:r>
    </w:p>
    <w:p w:rsidR="00FB188A" w:rsidRPr="00114E9D" w:rsidRDefault="00FB188A" w:rsidP="00413D73">
      <w:pPr>
        <w:jc w:val="both"/>
        <w:rPr>
          <w:rFonts w:ascii="Book Antiqua" w:hAnsi="Book Antiqua"/>
          <w:sz w:val="24"/>
          <w:szCs w:val="24"/>
        </w:rPr>
      </w:pPr>
      <w:r w:rsidRPr="00114E9D">
        <w:rPr>
          <w:rFonts w:ascii="Book Antiqua" w:hAnsi="Book Antiqua"/>
          <w:sz w:val="24"/>
          <w:szCs w:val="24"/>
        </w:rPr>
        <w:t xml:space="preserve">Os afetos consistem, pois, em predisposições inatas existentes no íntimo das pessoas, que, ao concretizarem-se, originam reações que designamos por sentimentos e emoções. </w:t>
      </w:r>
    </w:p>
    <w:p w:rsidR="00114E9D" w:rsidRPr="00114E9D" w:rsidRDefault="00114E9D" w:rsidP="00413D73">
      <w:pPr>
        <w:jc w:val="both"/>
        <w:rPr>
          <w:rFonts w:ascii="Book Antiqua" w:hAnsi="Book Antiqua"/>
          <w:sz w:val="24"/>
          <w:szCs w:val="24"/>
        </w:rPr>
      </w:pPr>
      <w:r w:rsidRPr="00114E9D">
        <w:rPr>
          <w:rFonts w:ascii="Book Antiqua" w:hAnsi="Book Antiqua"/>
          <w:sz w:val="24"/>
          <w:szCs w:val="24"/>
        </w:rPr>
        <w:t>Em relação aos sentimentos, classicamente atribuem-se a reações afetivas como a amizade, a saudade, a admiração, a estima, a indignação, a tristeza ou a esperança. Trata-se de estados psíquicos relativamente suaves a que pertencem no tempo. A intensidade moderada e a estabilidade relativa são os carateres que a psicologia clássica atribui aos sentimentos.</w:t>
      </w:r>
    </w:p>
    <w:p w:rsidR="00FB188A" w:rsidRPr="00114E9D" w:rsidRDefault="00114E9D" w:rsidP="00413D73">
      <w:pPr>
        <w:jc w:val="both"/>
        <w:rPr>
          <w:rFonts w:ascii="Book Antiqua" w:hAnsi="Book Antiqua"/>
          <w:sz w:val="24"/>
          <w:szCs w:val="24"/>
        </w:rPr>
      </w:pPr>
      <w:r w:rsidRPr="00114E9D">
        <w:rPr>
          <w:rFonts w:ascii="Book Antiqua" w:hAnsi="Book Antiqua"/>
          <w:sz w:val="24"/>
          <w:szCs w:val="24"/>
        </w:rPr>
        <w:t>Sentimento é um estado afetivo agradável ou desagradável, de grande estabilidade e média intensidade, com papel moderador nas relações que o sujeito estabelece com as pessoas e com os outros elementos do mundo.</w:t>
      </w:r>
    </w:p>
    <w:p w:rsidR="00DB2C2E" w:rsidRPr="00DB2C2E" w:rsidRDefault="00114E9D" w:rsidP="00413D73">
      <w:pPr>
        <w:jc w:val="both"/>
        <w:rPr>
          <w:rFonts w:ascii="Book Antiqua" w:hAnsi="Book Antiqua"/>
          <w:sz w:val="24"/>
          <w:szCs w:val="24"/>
        </w:rPr>
      </w:pPr>
      <w:r w:rsidRPr="00114E9D">
        <w:rPr>
          <w:rFonts w:ascii="Book Antiqua" w:hAnsi="Book Antiqua"/>
          <w:sz w:val="24"/>
          <w:szCs w:val="24"/>
        </w:rPr>
        <w:t xml:space="preserve">Enquanto os sentimentos são reações afetivas ténues e consideravelmente duradouras, as emoções propriamente ditas são mais intensas e passageiras, assumindo formas por vezes explosivas e desajustadas. </w:t>
      </w:r>
      <w:r w:rsidRPr="00114E9D">
        <w:rPr>
          <w:rFonts w:ascii="Book Antiqua" w:hAnsi="Book Antiqua"/>
          <w:sz w:val="24"/>
          <w:szCs w:val="24"/>
        </w:rPr>
        <w:br/>
        <w:t>Emoção é uma reação agradável ou desagradável do organismo, geralmente de curta duração e grande intensidade, a um acontecimento inesperado, que interfere na relação que o sujeito estabelece com a realidade.</w:t>
      </w:r>
      <w:r w:rsidRPr="00114E9D">
        <w:rPr>
          <w:rFonts w:ascii="Book Antiqua" w:hAnsi="Book Antiqua"/>
          <w:sz w:val="24"/>
          <w:szCs w:val="24"/>
        </w:rPr>
        <w:br/>
        <w:t>Um outro aspeto que distingue sentimentos e emoções é que estas últimas, além de públicas e voltadas para o exterior, são desencadeadas à custa de um motivo específico também exterior – a situação emotiva. Já os sentimentos são vividos na esfera privada e sem que se mostrem às outras pessoas, não apresentando uma causa exterior facilmente identificável a justificar o seu aparecimento.</w:t>
      </w:r>
      <w:r w:rsidR="00DB2C2E">
        <w:rPr>
          <w:rFonts w:ascii="Book Antiqua" w:hAnsi="Book Antiqua"/>
          <w:sz w:val="24"/>
          <w:szCs w:val="24"/>
        </w:rPr>
        <w:t xml:space="preserve"> </w:t>
      </w:r>
      <w:r w:rsidRPr="00DB2C2E">
        <w:rPr>
          <w:rFonts w:ascii="Book Antiqua" w:hAnsi="Book Antiqua"/>
          <w:sz w:val="24"/>
          <w:szCs w:val="24"/>
        </w:rPr>
        <w:t xml:space="preserve">António Damásio, neurocientista luso-americano estudioso das emoções, diferencia também emoção e sentimento, embora não siga a ortodoxia dos critérios clássicos. </w:t>
      </w:r>
      <w:r w:rsidR="00DB2C2E" w:rsidRPr="00DB2C2E">
        <w:rPr>
          <w:rFonts w:ascii="Book Antiqua" w:hAnsi="Book Antiqua"/>
          <w:sz w:val="24"/>
          <w:szCs w:val="24"/>
        </w:rPr>
        <w:t>Segundo</w:t>
      </w:r>
      <w:r w:rsidR="00DB2C2E">
        <w:rPr>
          <w:rFonts w:ascii="Book Antiqua" w:hAnsi="Book Antiqua"/>
          <w:sz w:val="24"/>
          <w:szCs w:val="24"/>
        </w:rPr>
        <w:t xml:space="preserve"> este neurocientista,</w:t>
      </w:r>
      <w:r w:rsidR="00DB2C2E" w:rsidRPr="00DB2C2E">
        <w:rPr>
          <w:rFonts w:ascii="Book Antiqua" w:hAnsi="Book Antiqua"/>
          <w:sz w:val="24"/>
          <w:szCs w:val="24"/>
        </w:rPr>
        <w:t xml:space="preserve"> as emoções são de natureza fisiológica, enquanto os sentimentos são de natureza racional, implicam atos de cognição consciente. As emoções dizem respeito a um conjunto de alterações </w:t>
      </w:r>
      <w:r w:rsidR="00DB2C2E" w:rsidRPr="00DB2C2E">
        <w:rPr>
          <w:rFonts w:ascii="Book Antiqua" w:hAnsi="Book Antiqua"/>
          <w:sz w:val="24"/>
          <w:szCs w:val="24"/>
        </w:rPr>
        <w:lastRenderedPageBreak/>
        <w:t xml:space="preserve">com que o corpo responde de modo imediato e automático a uma situação inesperada do meio ambiente. Os sentimentos respeitam à tomada de consciência, ou experiência racional, do que se passa no organismo quando estamos a viver estados emocionais. </w:t>
      </w:r>
    </w:p>
    <w:p w:rsidR="0063183D" w:rsidRDefault="0063183D" w:rsidP="003C605D">
      <w:pPr>
        <w:jc w:val="both"/>
        <w:rPr>
          <w:rFonts w:ascii="Book Antiqua" w:hAnsi="Book Antiqua"/>
          <w:sz w:val="24"/>
          <w:szCs w:val="24"/>
        </w:rPr>
      </w:pPr>
      <w:r w:rsidRPr="0063183D">
        <w:rPr>
          <w:rFonts w:ascii="Book Antiqua" w:hAnsi="Book Antiqua"/>
          <w:sz w:val="24"/>
          <w:szCs w:val="24"/>
        </w:rPr>
        <w:t>As emoções básicas são as mais próximas dos impulsos naturais do homem, possuem uma base inata, por conseguinte, são comandadas pelo hipotálamo e pela secção simpática do sistema nervoso autónomo, sem que interfira qualquer esforço de racionalização, ou de deliberação racional consciente. O sistema nervoso autónomo, através da sua secção simpática, mobiliza os recursos do corpo, preparando-o para a ação. Atuando independentemente da vontade</w:t>
      </w:r>
      <w:proofErr w:type="gramStart"/>
      <w:r w:rsidRPr="0063183D">
        <w:rPr>
          <w:rFonts w:ascii="Book Antiqua" w:hAnsi="Book Antiqua"/>
          <w:sz w:val="24"/>
          <w:szCs w:val="24"/>
        </w:rPr>
        <w:t>,</w:t>
      </w:r>
      <w:proofErr w:type="gramEnd"/>
      <w:r w:rsidRPr="0063183D">
        <w:rPr>
          <w:rFonts w:ascii="Book Antiqua" w:hAnsi="Book Antiqua"/>
          <w:sz w:val="24"/>
          <w:szCs w:val="24"/>
        </w:rPr>
        <w:t xml:space="preserve"> acelera o ritmo cardíaco, fazendo subir a pressão sanguínea; inibe a secreção salivar e estimula a transpiração; faz dilatar as pupilas; estimula o fígado para libertar açúcar no sangue e as suprarrenais para segregar adrenalina.</w:t>
      </w:r>
      <w:r>
        <w:rPr>
          <w:rFonts w:ascii="Book Antiqua" w:hAnsi="Book Antiqua"/>
          <w:sz w:val="24"/>
          <w:szCs w:val="24"/>
        </w:rPr>
        <w:t xml:space="preserve"> </w:t>
      </w:r>
      <w:r w:rsidRPr="0063183D">
        <w:rPr>
          <w:rFonts w:ascii="Book Antiqua" w:hAnsi="Book Antiqua"/>
          <w:sz w:val="24"/>
          <w:szCs w:val="24"/>
        </w:rPr>
        <w:t xml:space="preserve">Atualmente reconhece-se que as duas estruturas mais importantes, mas não as únicas, para a emoção são a amígdala e o chamado córtex orbito frontal (a região do córtex pré-frontal ligada ao sistema límbico). Admite-se atualmente que as emoções utilizam circuitos neuronais que ultrapassam largamente o sistema límbico, ou “cérebro das emoções”. As emoções básicas são designadas também por “emoções puramente cerebrais”, de forma a distingui-las de sentimentos. Na investigação científica das emoções básicas, os psicólogos fixaram pelo menos dois critérios: 1 – a época em que se manifestam no ser humano (a fase de desenvolvimento), pois as emoções básicas são as que surgem cedo, antes que a aprendizagem social se faça notar. 2 – O número de pessoas em que se manifestam. As emoções básicas são as que aparecem na generalidade das pessoas, independentemente da cultura a que pertencem. O trabalho de Charles Darwin (1872, A Expressão da Emoção no Homem e nos Animais) foi pioneiro neste último critério: concluiu que há um conjunto de emoções básicas ou universais que se manifestam em diferentes povos de diferentes culturas. Mais recentemente, o psicólogo Paul </w:t>
      </w:r>
      <w:proofErr w:type="spellStart"/>
      <w:r w:rsidRPr="0063183D">
        <w:rPr>
          <w:rFonts w:ascii="Book Antiqua" w:hAnsi="Book Antiqua"/>
          <w:sz w:val="24"/>
          <w:szCs w:val="24"/>
        </w:rPr>
        <w:t>Ekman</w:t>
      </w:r>
      <w:proofErr w:type="spellEnd"/>
      <w:r w:rsidRPr="0063183D">
        <w:rPr>
          <w:rFonts w:ascii="Book Antiqua" w:hAnsi="Book Antiqua"/>
          <w:sz w:val="24"/>
          <w:szCs w:val="24"/>
        </w:rPr>
        <w:t>, nos finais da década de 60, confirmou a hipótese de Darwin – há emoções universais, independentes dos processos de aprendizagem e da cultura onde se observam (por exemplo, a cólera, a alegria, o medo, a surpresa, a tristeza e o desgosto). Há crianças com cegueira congénita que apresentam as mesmas expressões emocionais das crianças que veem. Os bebés apresentam desde muito cedo</w:t>
      </w:r>
      <w:r w:rsidR="00BA0BA6">
        <w:rPr>
          <w:rFonts w:ascii="Book Antiqua" w:hAnsi="Book Antiqua"/>
          <w:sz w:val="24"/>
          <w:szCs w:val="24"/>
        </w:rPr>
        <w:t xml:space="preserve"> (</w:t>
      </w:r>
      <w:r w:rsidR="00BA0BA6" w:rsidRPr="00B11B1E">
        <w:rPr>
          <w:rFonts w:ascii="Book Antiqua" w:hAnsi="Book Antiqua"/>
          <w:sz w:val="24"/>
          <w:szCs w:val="24"/>
          <w:u w:val="single"/>
        </w:rPr>
        <w:t>relações precoces</w:t>
      </w:r>
      <w:r w:rsidR="00BA0BA6">
        <w:rPr>
          <w:rFonts w:ascii="Book Antiqua" w:hAnsi="Book Antiqua"/>
          <w:sz w:val="24"/>
          <w:szCs w:val="24"/>
        </w:rPr>
        <w:t>)</w:t>
      </w:r>
      <w:r w:rsidRPr="0063183D">
        <w:rPr>
          <w:rFonts w:ascii="Book Antiqua" w:hAnsi="Book Antiqua"/>
          <w:sz w:val="24"/>
          <w:szCs w:val="24"/>
        </w:rPr>
        <w:t xml:space="preserve"> uma série de expressões emocionais faciais muito semelhantes às dos adultos. Estas evidências parecem confirmar um património comum emocional e a sua expressão facial. Refira-se igualmente que a expressão emocional é uma questão de género: as mulheres conseguem exprimir melhor, com mais facilidade, as emoções – e percebem melhor as emoções expressas nas outras pessoas. Um bom exemplo disso é o facto de as </w:t>
      </w:r>
      <w:r w:rsidRPr="0063183D">
        <w:rPr>
          <w:rFonts w:ascii="Book Antiqua" w:hAnsi="Book Antiqua"/>
          <w:sz w:val="24"/>
          <w:szCs w:val="24"/>
        </w:rPr>
        <w:lastRenderedPageBreak/>
        <w:t>mulheres sorrirem e vocalizar antes dos homens. O sorriso, nos homens, é mais racionalizado e intencional: expressa o desejo de domínio, é instrumento de exibição e de afirmação de domínio. O sorriso nas mulheres é mais sentimental e espontâneo, salientando a necessidade de afeto e ternura.</w:t>
      </w:r>
    </w:p>
    <w:p w:rsidR="003C605D" w:rsidRDefault="003C605D" w:rsidP="003C605D">
      <w:pPr>
        <w:jc w:val="both"/>
        <w:rPr>
          <w:rFonts w:ascii="Book Antiqua" w:hAnsi="Book Antiqua"/>
          <w:sz w:val="24"/>
          <w:szCs w:val="24"/>
        </w:rPr>
      </w:pPr>
      <w:r w:rsidRPr="003C605D">
        <w:rPr>
          <w:rFonts w:ascii="Book Antiqua" w:hAnsi="Book Antiqua"/>
          <w:sz w:val="24"/>
          <w:szCs w:val="24"/>
        </w:rPr>
        <w:t>Fala-se</w:t>
      </w:r>
      <w:r>
        <w:rPr>
          <w:rFonts w:ascii="Book Antiqua" w:hAnsi="Book Antiqua"/>
          <w:sz w:val="24"/>
          <w:szCs w:val="24"/>
        </w:rPr>
        <w:t>, como referi anteriormente,</w:t>
      </w:r>
      <w:r w:rsidRPr="003C605D">
        <w:rPr>
          <w:rFonts w:ascii="Book Antiqua" w:hAnsi="Book Antiqua"/>
          <w:sz w:val="24"/>
          <w:szCs w:val="24"/>
        </w:rPr>
        <w:t xml:space="preserve"> da universalidade das emoções a propósito das emoções básicas, isto é, daquelas que se manifestam muito cedo no homem e que se observam na generalidade das pessoas de diferentes culturas. Trata-se de emoções que têm base inata e cujo controlo é feito essencialmente pelo Sistema Ativador Reticular (SAR) e pelo sistema límbico, em particular, o hipotálamo, que coloca em ação o sistema simpático. O carácter universal das emoções foi enunciado por Charles Darwin e comprovado, posteriormente, pelo antropólogo Paul </w:t>
      </w:r>
      <w:proofErr w:type="spellStart"/>
      <w:r w:rsidRPr="003C605D">
        <w:rPr>
          <w:rFonts w:ascii="Book Antiqua" w:hAnsi="Book Antiqua"/>
          <w:sz w:val="24"/>
          <w:szCs w:val="24"/>
        </w:rPr>
        <w:t>Ekman</w:t>
      </w:r>
      <w:proofErr w:type="spellEnd"/>
      <w:r w:rsidRPr="003C605D">
        <w:rPr>
          <w:rFonts w:ascii="Book Antiqua" w:hAnsi="Book Antiqua"/>
          <w:sz w:val="24"/>
          <w:szCs w:val="24"/>
        </w:rPr>
        <w:t xml:space="preserve">, que organizou trabalhos a nível internacional, nos quais pessoas de diferentes culturas identificaram de modo semelhante fotografias de rostos reveladores de emoções. O trabalho de Charles Darwin (1809-1882) no campo das emoções foi realizado porque o cientista inglês pensava que havia uma relação das emoções com a evolução das espécies. É na obra de 1872, </w:t>
      </w:r>
      <w:r w:rsidRPr="003C605D">
        <w:rPr>
          <w:rFonts w:ascii="Book Antiqua" w:hAnsi="Book Antiqua"/>
          <w:i/>
          <w:sz w:val="24"/>
          <w:szCs w:val="24"/>
        </w:rPr>
        <w:t>A Expressão da Emoção no Homem e nos Animais</w:t>
      </w:r>
      <w:r w:rsidRPr="003C605D">
        <w:rPr>
          <w:rFonts w:ascii="Book Antiqua" w:hAnsi="Book Antiqua"/>
          <w:sz w:val="24"/>
          <w:szCs w:val="24"/>
        </w:rPr>
        <w:t xml:space="preserve"> que apresentou os resultados mais substanciais das suas pesquisas. Utilizando várias fontes e metodologias, Darwin procurou traços comuns na expressão das emoções entre os diferentes povos primitivos, recolheu dados junto dos psiquiatras sobre a manifestação das emoções em doentes mentais, registou as reações dos seus filhos face a situações que lhes provocavam alegria, frustração, agressividade, etc. A partir destes dados, e ainda de fotografias de pessoas em estados emocionais, procurou comparar a expressão das emoções humanas com a expressão dos animais, sobretudo com as expressões emocionais dos macacos, produzindo um verdadeiro catálogo de emoções. Darwin distinguiu seis emoções primárias ou universais: a alegria, a tristeza, a surpresa, a cólera, o desgosto e o medo. Darwin descreveu, para cada uma destas emoções, as suas manifestações fisiológicas: a postura corporal, as expressões faciais, os movimentos, etc. Um indivíduo encolerizado comunica através do tom de voz, da mímica facial, da tensão muscular e dos movimentos, que está preparado para a agressão. Todas as manifestações corporais, no caso, têm um valor adaptativo fundamental na história da espécie humana, sendo determinantes para a nossa sobrevivência. Paul </w:t>
      </w:r>
      <w:proofErr w:type="spellStart"/>
      <w:r w:rsidRPr="003C605D">
        <w:rPr>
          <w:rFonts w:ascii="Book Antiqua" w:hAnsi="Book Antiqua"/>
          <w:sz w:val="24"/>
          <w:szCs w:val="24"/>
        </w:rPr>
        <w:t>Ekman</w:t>
      </w:r>
      <w:proofErr w:type="spellEnd"/>
      <w:r w:rsidRPr="003C605D">
        <w:rPr>
          <w:rFonts w:ascii="Book Antiqua" w:hAnsi="Book Antiqua"/>
          <w:sz w:val="24"/>
          <w:szCs w:val="24"/>
        </w:rPr>
        <w:t xml:space="preserve">, ao investigar a expressão de emoções numa tribo da Nova Guiné, o povo </w:t>
      </w:r>
      <w:proofErr w:type="spellStart"/>
      <w:r w:rsidRPr="003C605D">
        <w:rPr>
          <w:rFonts w:ascii="Book Antiqua" w:hAnsi="Book Antiqua"/>
          <w:sz w:val="24"/>
          <w:szCs w:val="24"/>
        </w:rPr>
        <w:t>Foré</w:t>
      </w:r>
      <w:proofErr w:type="spellEnd"/>
      <w:r w:rsidRPr="003C605D">
        <w:rPr>
          <w:rFonts w:ascii="Book Antiqua" w:hAnsi="Book Antiqua"/>
          <w:sz w:val="24"/>
          <w:szCs w:val="24"/>
        </w:rPr>
        <w:t>, procedeu à comparação com indivíduos norte-americanos, tendo concluído que havia emoções e modos da sua expressão muito semelhantes, apesar de as duas culturas serem bastante diferentes. Estas evidências corroboraram a hipótese darwiniana.</w:t>
      </w:r>
    </w:p>
    <w:p w:rsidR="0063183D" w:rsidRDefault="0063183D" w:rsidP="003C605D">
      <w:pPr>
        <w:jc w:val="both"/>
        <w:rPr>
          <w:rFonts w:ascii="Book Antiqua" w:hAnsi="Book Antiqua"/>
          <w:sz w:val="24"/>
          <w:szCs w:val="24"/>
        </w:rPr>
      </w:pPr>
      <w:r w:rsidRPr="0063183D">
        <w:rPr>
          <w:rFonts w:ascii="Book Antiqua" w:hAnsi="Book Antiqua"/>
          <w:sz w:val="24"/>
          <w:szCs w:val="24"/>
        </w:rPr>
        <w:lastRenderedPageBreak/>
        <w:t xml:space="preserve">As emoções secundárias são constructos mentais, derivam das emoções básicas ou primárias. Segundo o investigador Robert </w:t>
      </w:r>
      <w:proofErr w:type="spellStart"/>
      <w:r w:rsidRPr="0063183D">
        <w:rPr>
          <w:rFonts w:ascii="Book Antiqua" w:hAnsi="Book Antiqua"/>
          <w:sz w:val="24"/>
          <w:szCs w:val="24"/>
        </w:rPr>
        <w:t>Plutchik</w:t>
      </w:r>
      <w:proofErr w:type="spellEnd"/>
      <w:r w:rsidRPr="0063183D">
        <w:rPr>
          <w:rFonts w:ascii="Book Antiqua" w:hAnsi="Book Antiqua"/>
          <w:sz w:val="24"/>
          <w:szCs w:val="24"/>
        </w:rPr>
        <w:t>, as emoções secundárias distinguem-se das emoções básicas pelo grau de intensidade. Por exemplo, o medo é uma emoção básica. Com menor intensidade, o medo torna-se em timidez, e, com maior intensidade, torna-se terror ou pânico. Segundo António Damásio, as emoções secundárias envolvem já processos de aprendizagem, representações de estímulos e respostas anteriores, avaliadas como boas ou más. Por outras palavras, as emoções secundárias implicam já a intervenção do córtex cerebral e estão presentes nos processos de decisão e deliberação. As emoções secundárias também são designadas por emoções sociais, embora a sua origem não se deva apenas a fatores de ordem social e cultural, ou a processos de aprendizagem/educação: também se encontram emoções sociais noutros animais, como chimpanzés, golfinhos, leões, lobos, cães e gatos. As emoções secundárias também podem ser biologicamente programadas, embora não o sejam exclusivamente. O que importa referir é que a influência dos fatores socioculturais na construção das emoções secundárias (e a sua mímica) é mais significativo, ou preponderante, do que os fatores inatos/genéticos.</w:t>
      </w:r>
    </w:p>
    <w:p w:rsidR="0063183D" w:rsidRPr="0063183D" w:rsidRDefault="0063183D" w:rsidP="00413D73">
      <w:pPr>
        <w:jc w:val="both"/>
        <w:rPr>
          <w:rFonts w:ascii="Book Antiqua" w:hAnsi="Book Antiqua"/>
          <w:sz w:val="24"/>
          <w:szCs w:val="24"/>
        </w:rPr>
      </w:pPr>
      <w:r w:rsidRPr="0063183D">
        <w:rPr>
          <w:rFonts w:ascii="Book Antiqua" w:hAnsi="Book Antiqua"/>
          <w:sz w:val="24"/>
          <w:szCs w:val="24"/>
        </w:rPr>
        <w:t xml:space="preserve">O sistema nervoso central participa no controlo das emoções através de algumas das suas estruturas constituintes. Assim, o Sistema Ativador Reticular (SAR) tem como função avaliar informação sensorial, chamando a atenção do córtex para as informações que são suscetíveis de desencadear emoções. O sistema límbico, em especial, o hipotálamo, ativa o sistema simpático para desencadear as alterações fisiológicas imprescindíveis à defesa orgânica em estados de emergência. O córtex cerebral também intervém, mas de preferência nas emoções secundárias, ou seja, naquelas em que a manifestação das emoções implica aprendizagem e algum controlo racional. Por exemplo, o neuropsicólogo Richard Davidson explorou uma hipótese sobre a localização das emoções positivas e negativas. Num estudo realizado em 2000 provou que a maior ativação do córtex pré-frontal direito está associada a emoções negativas, ao passo que a ativação do hemisfério esquerdo está mais ligada à expressão de emoções positivas. Esta é a hipótese da “assimetria cerebral”. O hemisfério direito está mais envolvido do que o esquerdo nas funções de interpretação e compreensão do material emocional. O sistema nervoso central participa no controlo das emoções quer no seu nível básico, quer no plano secundário. Quando estamos dominados pelo desejo, ou pela raiva, quando estamos tolhidos de medo, é o sistema límbico que nos governa. Mas, quando nos sentimos culpados por termos mentido a um amigo, quando nos comovemos com uma notícia, um filme, um livro, ou uma música, quando tomamos decisões e planeamos o futuro, em função do que entendemos ser para cada um de nós o que é a felicidade ou a justiça (representações mentais ou valores), é </w:t>
      </w:r>
      <w:r w:rsidRPr="0063183D">
        <w:rPr>
          <w:rFonts w:ascii="Book Antiqua" w:hAnsi="Book Antiqua"/>
          <w:sz w:val="24"/>
          <w:szCs w:val="24"/>
        </w:rPr>
        <w:lastRenderedPageBreak/>
        <w:t xml:space="preserve">sem dúvida o córtex que nos orienta. O córtex orbito-frontal, situado na região pré-frontal, ligado ao sistema límbico, assume um papel importante no planeamento e na coordenação de comportamentos destinados a atingir objetivos – contribui para a autorregulação ao antecipar e avaliar o valor potencial da recompensa (ou prejuízo) de um dado comportamento. Assume papel especial nas respostas emocionais às diferentes situações sociais. </w:t>
      </w:r>
    </w:p>
    <w:p w:rsidR="002114F8" w:rsidRDefault="00164238" w:rsidP="002114F8">
      <w:pPr>
        <w:spacing w:after="0"/>
        <w:jc w:val="both"/>
        <w:rPr>
          <w:rFonts w:ascii="Book Antiqua" w:hAnsi="Book Antiqua"/>
          <w:sz w:val="24"/>
        </w:rPr>
      </w:pPr>
      <w:r w:rsidRPr="002114F8">
        <w:rPr>
          <w:rFonts w:ascii="Book Antiqua" w:hAnsi="Book Antiqua"/>
          <w:sz w:val="24"/>
          <w:szCs w:val="24"/>
        </w:rPr>
        <w:t xml:space="preserve"> </w:t>
      </w:r>
      <w:r w:rsidR="002114F8" w:rsidRPr="002114F8">
        <w:rPr>
          <w:rFonts w:ascii="Book Antiqua" w:hAnsi="Book Antiqua"/>
          <w:sz w:val="24"/>
        </w:rPr>
        <w:t>Há várias conspirações acerca do estudo das emoções, que levam a diversas teorias e qu</w:t>
      </w:r>
      <w:r w:rsidR="002114F8">
        <w:rPr>
          <w:rFonts w:ascii="Book Antiqua" w:hAnsi="Book Antiqua"/>
          <w:sz w:val="24"/>
        </w:rPr>
        <w:t>e se contrariam umas às outras.</w:t>
      </w:r>
    </w:p>
    <w:p w:rsidR="002114F8" w:rsidRPr="002114F8" w:rsidRDefault="002114F8" w:rsidP="002114F8">
      <w:pPr>
        <w:spacing w:after="0"/>
        <w:jc w:val="both"/>
        <w:rPr>
          <w:rFonts w:ascii="Book Antiqua" w:hAnsi="Book Antiqua"/>
          <w:sz w:val="24"/>
        </w:rPr>
      </w:pPr>
      <w:r w:rsidRPr="002114F8">
        <w:rPr>
          <w:rFonts w:ascii="Book Antiqua" w:hAnsi="Book Antiqua"/>
          <w:sz w:val="24"/>
        </w:rPr>
        <w:t xml:space="preserve">Segundo </w:t>
      </w:r>
      <w:proofErr w:type="spellStart"/>
      <w:r w:rsidRPr="002114F8">
        <w:rPr>
          <w:rFonts w:ascii="Book Antiqua" w:hAnsi="Book Antiqua"/>
          <w:sz w:val="24"/>
        </w:rPr>
        <w:t>Newen</w:t>
      </w:r>
      <w:proofErr w:type="spellEnd"/>
      <w:r w:rsidRPr="002114F8">
        <w:rPr>
          <w:rFonts w:ascii="Book Antiqua" w:hAnsi="Book Antiqua"/>
          <w:sz w:val="24"/>
        </w:rPr>
        <w:t>, na teoria James-</w:t>
      </w:r>
      <w:proofErr w:type="spellStart"/>
      <w:r w:rsidRPr="002114F8">
        <w:rPr>
          <w:rFonts w:ascii="Book Antiqua" w:hAnsi="Book Antiqua"/>
          <w:sz w:val="24"/>
        </w:rPr>
        <w:t>Lange</w:t>
      </w:r>
      <w:proofErr w:type="spellEnd"/>
      <w:r w:rsidRPr="002114F8">
        <w:rPr>
          <w:rFonts w:ascii="Book Antiqua" w:hAnsi="Book Antiqua"/>
          <w:sz w:val="24"/>
        </w:rPr>
        <w:t>, as emoções são o resultado de estados fisiológicos desencadeados por estímulos ou situações ambientais. Eles postulam que não choramos porque estamos tristes, mas ficamos tristes porque choramos. Uma pessoa sente medo porque o seu corpo respondeu com determinadas reações fisio</w:t>
      </w:r>
      <w:r>
        <w:rPr>
          <w:rFonts w:ascii="Book Antiqua" w:hAnsi="Book Antiqua"/>
          <w:sz w:val="24"/>
        </w:rPr>
        <w:t>lógicas a uma situação. A perce</w:t>
      </w:r>
      <w:r w:rsidRPr="002114F8">
        <w:rPr>
          <w:rFonts w:ascii="Book Antiqua" w:hAnsi="Book Antiqua"/>
          <w:sz w:val="24"/>
        </w:rPr>
        <w:t>ção do estado de nosso próprio corpo: são simplesmente aquilo que experimentamos quando esse estado se altera devido a acontecimentos do meio ambiente (2009).</w:t>
      </w:r>
    </w:p>
    <w:p w:rsidR="002114F8" w:rsidRPr="002114F8" w:rsidRDefault="002114F8" w:rsidP="002114F8">
      <w:pPr>
        <w:spacing w:after="0"/>
        <w:jc w:val="both"/>
        <w:rPr>
          <w:rFonts w:ascii="Book Antiqua" w:hAnsi="Book Antiqua"/>
          <w:sz w:val="24"/>
        </w:rPr>
      </w:pPr>
      <w:r w:rsidRPr="002114F8">
        <w:rPr>
          <w:rFonts w:ascii="Book Antiqua" w:hAnsi="Book Antiqua"/>
          <w:sz w:val="24"/>
        </w:rPr>
        <w:t>Resumindo, perante uma situação de emergência, primeiro o homem reage e foge e é por fugir que sente medo. De acordo com William James, o que diferencia as emoções é que cada uma</w:t>
      </w:r>
      <w:r>
        <w:rPr>
          <w:rFonts w:ascii="Book Antiqua" w:hAnsi="Book Antiqua"/>
          <w:sz w:val="24"/>
        </w:rPr>
        <w:t xml:space="preserve"> delas esta relacionada a perce</w:t>
      </w:r>
      <w:r w:rsidRPr="002114F8">
        <w:rPr>
          <w:rFonts w:ascii="Book Antiqua" w:hAnsi="Book Antiqua"/>
          <w:sz w:val="24"/>
        </w:rPr>
        <w:t>ção de transformações corporais. Esta teoria é conhecida como teoria de James-</w:t>
      </w:r>
      <w:proofErr w:type="spellStart"/>
      <w:r w:rsidRPr="002114F8">
        <w:rPr>
          <w:rFonts w:ascii="Book Antiqua" w:hAnsi="Book Antiqua"/>
          <w:sz w:val="24"/>
        </w:rPr>
        <w:t>Lange</w:t>
      </w:r>
      <w:proofErr w:type="spellEnd"/>
      <w:r w:rsidRPr="002114F8">
        <w:rPr>
          <w:rFonts w:ascii="Book Antiqua" w:hAnsi="Book Antiqua"/>
          <w:sz w:val="24"/>
        </w:rPr>
        <w:t xml:space="preserve">, porque essa mesma teoria era defendida por Carl </w:t>
      </w:r>
      <w:proofErr w:type="spellStart"/>
      <w:r w:rsidRPr="002114F8">
        <w:rPr>
          <w:rFonts w:ascii="Book Antiqua" w:hAnsi="Book Antiqua"/>
          <w:sz w:val="24"/>
        </w:rPr>
        <w:t>Lange</w:t>
      </w:r>
      <w:proofErr w:type="spellEnd"/>
      <w:r w:rsidRPr="002114F8">
        <w:rPr>
          <w:rFonts w:ascii="Book Antiqua" w:hAnsi="Book Antiqua"/>
          <w:sz w:val="24"/>
        </w:rPr>
        <w:t>.</w:t>
      </w:r>
    </w:p>
    <w:p w:rsidR="002114F8" w:rsidRPr="002114F8" w:rsidRDefault="002114F8" w:rsidP="002114F8">
      <w:pPr>
        <w:spacing w:after="0"/>
        <w:jc w:val="both"/>
        <w:rPr>
          <w:rFonts w:ascii="Book Antiqua" w:hAnsi="Book Antiqua"/>
          <w:sz w:val="24"/>
        </w:rPr>
      </w:pPr>
      <w:r w:rsidRPr="002114F8">
        <w:rPr>
          <w:rFonts w:ascii="Book Antiqua" w:hAnsi="Book Antiqua"/>
          <w:sz w:val="24"/>
        </w:rPr>
        <w:t>James declarava que quando um indivíduo é afetado por um estímulo, sofre alterações fisiológicas perturbadoras, como falta de ar, palpitações, angústia e etc. O reconhecimento desses sintomas é que vai gerar emoção no indivíduo.</w:t>
      </w:r>
    </w:p>
    <w:p w:rsidR="002114F8" w:rsidRDefault="002114F8" w:rsidP="002114F8">
      <w:pPr>
        <w:spacing w:after="0"/>
        <w:jc w:val="both"/>
        <w:rPr>
          <w:rFonts w:ascii="Book Antiqua" w:hAnsi="Book Antiqua"/>
          <w:sz w:val="24"/>
        </w:rPr>
      </w:pPr>
      <w:r w:rsidRPr="002114F8">
        <w:rPr>
          <w:rFonts w:ascii="Book Antiqua" w:hAnsi="Book Antiqua"/>
          <w:sz w:val="24"/>
        </w:rPr>
        <w:t>A teoria de James-</w:t>
      </w:r>
      <w:proofErr w:type="spellStart"/>
      <w:r w:rsidRPr="002114F8">
        <w:rPr>
          <w:rFonts w:ascii="Book Antiqua" w:hAnsi="Book Antiqua"/>
          <w:sz w:val="24"/>
        </w:rPr>
        <w:t>Lange</w:t>
      </w:r>
      <w:proofErr w:type="spellEnd"/>
      <w:r w:rsidRPr="002114F8">
        <w:rPr>
          <w:rFonts w:ascii="Book Antiqua" w:hAnsi="Book Antiqua"/>
          <w:sz w:val="24"/>
        </w:rPr>
        <w:t xml:space="preserve"> recebeu críticas do fisiologista Walter </w:t>
      </w:r>
      <w:proofErr w:type="spellStart"/>
      <w:r w:rsidRPr="002114F8">
        <w:rPr>
          <w:rFonts w:ascii="Book Antiqua" w:hAnsi="Book Antiqua"/>
          <w:sz w:val="24"/>
        </w:rPr>
        <w:t>Cannon</w:t>
      </w:r>
      <w:proofErr w:type="spellEnd"/>
      <w:r w:rsidRPr="002114F8">
        <w:rPr>
          <w:rFonts w:ascii="Book Antiqua" w:hAnsi="Book Antiqua"/>
          <w:sz w:val="24"/>
        </w:rPr>
        <w:t xml:space="preserve">, que em 1927 propôs uma teoria alternativa, baseando-se nas investigações de </w:t>
      </w:r>
      <w:proofErr w:type="spellStart"/>
      <w:r w:rsidRPr="002114F8">
        <w:rPr>
          <w:rFonts w:ascii="Book Antiqua" w:hAnsi="Book Antiqua"/>
          <w:sz w:val="24"/>
        </w:rPr>
        <w:t>Philip</w:t>
      </w:r>
      <w:proofErr w:type="spellEnd"/>
      <w:r w:rsidRPr="002114F8">
        <w:rPr>
          <w:rFonts w:ascii="Book Antiqua" w:hAnsi="Book Antiqua"/>
          <w:sz w:val="24"/>
        </w:rPr>
        <w:t xml:space="preserve"> </w:t>
      </w:r>
      <w:proofErr w:type="spellStart"/>
      <w:r w:rsidRPr="002114F8">
        <w:rPr>
          <w:rFonts w:ascii="Book Antiqua" w:hAnsi="Book Antiqua"/>
          <w:sz w:val="24"/>
        </w:rPr>
        <w:t>Bard</w:t>
      </w:r>
      <w:proofErr w:type="spellEnd"/>
      <w:r w:rsidRPr="002114F8">
        <w:rPr>
          <w:rFonts w:ascii="Book Antiqua" w:hAnsi="Book Antiqua"/>
          <w:sz w:val="24"/>
        </w:rPr>
        <w:t xml:space="preserve">. De acordo a teoria de </w:t>
      </w:r>
      <w:proofErr w:type="spellStart"/>
      <w:r w:rsidRPr="002114F8">
        <w:rPr>
          <w:rFonts w:ascii="Book Antiqua" w:hAnsi="Book Antiqua"/>
          <w:sz w:val="24"/>
        </w:rPr>
        <w:t>Cannon-Bard</w:t>
      </w:r>
      <w:proofErr w:type="spellEnd"/>
      <w:r w:rsidRPr="002114F8">
        <w:rPr>
          <w:rFonts w:ascii="Book Antiqua" w:hAnsi="Book Antiqua"/>
          <w:sz w:val="24"/>
        </w:rPr>
        <w:t>, as emoções têm origem no cérebro, ocorrem ao mesmo tempo que as reações fisiológicas, mas não são causadas por estas. Segundo essa Teoria, os estímulos emocionais têm dois efeitos excitatórios independentes: Provocam o sentimento da emoção no cérebro bem como a expressão da emoção no sistema nervoso autónomo e somático. Tanto a emoção como a reação a um estímulo seriam simultâneas. Assim, numa situação de perigo, o indivíduo perante um estímulo ameaçador sente primeiro medo e depois tem a reação física, foge.</w:t>
      </w:r>
    </w:p>
    <w:p w:rsidR="00164238" w:rsidRDefault="002114F8" w:rsidP="002114F8">
      <w:pPr>
        <w:spacing w:after="0"/>
        <w:jc w:val="both"/>
        <w:rPr>
          <w:rFonts w:ascii="Book Antiqua" w:hAnsi="Book Antiqua"/>
          <w:sz w:val="24"/>
        </w:rPr>
      </w:pPr>
      <w:r w:rsidRPr="002114F8">
        <w:rPr>
          <w:rFonts w:ascii="Book Antiqua" w:hAnsi="Book Antiqua"/>
          <w:sz w:val="24"/>
        </w:rPr>
        <w:t>Neste breve pesquisa estão presentes duas teorias opostas, mas que não deixam de ter valor, porque o tema da emoção é muito vasto e permite que se façam muitos estudos, mas a verdade é que o que o torna interessante é ser um ponto comuns a todos os seres humanos, pois somos dominados pelas emoções, sentimentos e afetos.</w:t>
      </w:r>
    </w:p>
    <w:p w:rsidR="00EE1766" w:rsidRDefault="00EE1766" w:rsidP="002114F8">
      <w:pPr>
        <w:jc w:val="both"/>
        <w:rPr>
          <w:rFonts w:ascii="Book Antiqua" w:hAnsi="Book Antiqua"/>
          <w:sz w:val="24"/>
          <w:szCs w:val="24"/>
        </w:rPr>
      </w:pPr>
    </w:p>
    <w:p w:rsidR="002114F8" w:rsidRDefault="002114F8" w:rsidP="002114F8">
      <w:pPr>
        <w:jc w:val="both"/>
        <w:rPr>
          <w:rFonts w:ascii="Book Antiqua" w:hAnsi="Book Antiqua"/>
          <w:sz w:val="24"/>
          <w:szCs w:val="24"/>
        </w:rPr>
      </w:pPr>
      <w:r>
        <w:rPr>
          <w:rFonts w:ascii="Book Antiqua" w:hAnsi="Book Antiqua"/>
          <w:sz w:val="24"/>
          <w:szCs w:val="24"/>
        </w:rPr>
        <w:lastRenderedPageBreak/>
        <w:t xml:space="preserve">Como proposta de atividade, aconselho a leitura do livro </w:t>
      </w:r>
      <w:r w:rsidRPr="002114F8">
        <w:rPr>
          <w:rFonts w:ascii="Book Antiqua" w:hAnsi="Book Antiqua"/>
          <w:i/>
          <w:sz w:val="24"/>
          <w:szCs w:val="24"/>
        </w:rPr>
        <w:t>“Linguagem corporal”</w:t>
      </w:r>
      <w:r>
        <w:rPr>
          <w:rFonts w:ascii="Book Antiqua" w:hAnsi="Book Antiqua"/>
          <w:sz w:val="24"/>
          <w:szCs w:val="24"/>
        </w:rPr>
        <w:t xml:space="preserve"> de </w:t>
      </w:r>
      <w:proofErr w:type="spellStart"/>
      <w:r>
        <w:rPr>
          <w:rFonts w:ascii="Book Antiqua" w:hAnsi="Book Antiqua"/>
          <w:sz w:val="24"/>
          <w:szCs w:val="24"/>
        </w:rPr>
        <w:t>Allan</w:t>
      </w:r>
      <w:proofErr w:type="spellEnd"/>
      <w:r>
        <w:rPr>
          <w:rFonts w:ascii="Book Antiqua" w:hAnsi="Book Antiqua"/>
          <w:sz w:val="24"/>
          <w:szCs w:val="24"/>
        </w:rPr>
        <w:t xml:space="preserve"> e Barbara </w:t>
      </w:r>
      <w:proofErr w:type="spellStart"/>
      <w:r>
        <w:rPr>
          <w:rFonts w:ascii="Book Antiqua" w:hAnsi="Book Antiqua"/>
          <w:sz w:val="24"/>
          <w:szCs w:val="24"/>
        </w:rPr>
        <w:t>Pease</w:t>
      </w:r>
      <w:proofErr w:type="spellEnd"/>
      <w:r>
        <w:rPr>
          <w:rFonts w:ascii="Book Antiqua" w:hAnsi="Book Antiqua"/>
          <w:sz w:val="24"/>
          <w:szCs w:val="24"/>
        </w:rPr>
        <w:t xml:space="preserve">, que nos esclarece / ensina de uma forma excelente como é que as emoções </w:t>
      </w:r>
      <w:r w:rsidR="00EE1766">
        <w:rPr>
          <w:rFonts w:ascii="Book Antiqua" w:hAnsi="Book Antiqua"/>
          <w:sz w:val="24"/>
          <w:szCs w:val="24"/>
        </w:rPr>
        <w:t xml:space="preserve">se expressam a partir do rosto e como ler os pensamentos dos outros através dos seus gestos. </w:t>
      </w:r>
    </w:p>
    <w:p w:rsidR="002114F8" w:rsidRPr="002114F8" w:rsidRDefault="002114F8" w:rsidP="001D7BAD">
      <w:pPr>
        <w:jc w:val="both"/>
        <w:rPr>
          <w:rFonts w:ascii="Book Antiqua" w:hAnsi="Book Antiqua"/>
          <w:sz w:val="24"/>
          <w:szCs w:val="24"/>
        </w:rPr>
      </w:pPr>
      <w:r w:rsidRPr="002114F8">
        <w:rPr>
          <w:rFonts w:ascii="Book Antiqua" w:hAnsi="Book Antiqua"/>
          <w:sz w:val="24"/>
          <w:szCs w:val="24"/>
        </w:rPr>
        <w:t xml:space="preserve">A emoção e a expressão facial têm uma relação de comunicação. Muitas vezes é dito que não há melhor laboratório para a investigação das emoções humanas do que o próprio rosto. As emoções, para serem reconhecidas, têm de ser publicamente expressas, comunicadas. Os movimentos dos músculos do rosto humano assumem uma complexidade extrema e é nesta combinatória que a expressividade das emoções possui um lugar privilegiado. É a expressão facial que permite que a emoção que está a ser vivida por uma pessoa seja reconhecida por outras. A cólera, por exemplo, é acompanhada pelo rubor da face, franzir da testa e cerrar dos dentes; o medo denuncia-se pela palidez, pelo arregalar dos olhos, suor e espumar da boca. O rosto humano é o palco da nossa identidade, é a parte que mais mostramos aos outros durante toda a vida. Se houvesse a possibilidade (imaginária, claro está) de apagar as feições do nosso rosto com uma “borracha facial”, tornar-nos-íamos indistintos </w:t>
      </w:r>
      <w:proofErr w:type="gramStart"/>
      <w:r w:rsidRPr="002114F8">
        <w:rPr>
          <w:rFonts w:ascii="Book Antiqua" w:hAnsi="Book Antiqua"/>
          <w:sz w:val="24"/>
          <w:szCs w:val="24"/>
        </w:rPr>
        <w:t>uns para</w:t>
      </w:r>
      <w:proofErr w:type="gramEnd"/>
      <w:r w:rsidRPr="002114F8">
        <w:rPr>
          <w:rFonts w:ascii="Book Antiqua" w:hAnsi="Book Antiqua"/>
          <w:sz w:val="24"/>
          <w:szCs w:val="24"/>
        </w:rPr>
        <w:t xml:space="preserve"> os outros, irreconhecíveis. A par das expressões faciais, faz parte da manifestação da emoção toda uma atitude corporal que dá contexto e torna mais significativa a expressão do rosto: gestos, expressão do olhar, tom e intensidade da voz, etc. Conhecer as várias tonalidades da expressão do rosto humano é uma competência necessária para aprender a distinguir as pessoas autênticas das pessoas que mentem. A expressão das emoções pode ser espontânea e autêntica, ou pode ser voluntariamente fabricada com o intuito de iludir. Contudo, o rosto e a sua expressão podem denunciar o carácter verdadeiro ou falso das emoções. Alguns estudos parecem indicar que a expressão emocional adquire matizes diferentes em ambas as partes do rosto: a parte direita (zona mais pública da face) reflete as emoções que o sujeito quer que os demais percebam, enquanto a parte esquerda é a zona mais privada da expressão das emoções. Esta assimetria facial podem ser verificada quando alguém manifesta voluntária e fingidamente uma emoção (mais acentuada no lado direito), ou na expressão espontânea de emoções negativas (mais acentuadas no lado esquerdo do rosto). Quando se pretende mascarar uma emoção negativa com um sorriso, tal é apenas possível na intenção, porque o palco que é o rosto vai denunciar tal atitude sem qualquer tipo de contemplações. O sorriso verdadeiro leva tempo a aparecer e a desaparecer do rosto, é simétrico, o seu início é longo, tal como o seu desaparecimento. Por outro lado, o sorriso falso aparece e desaparece rapidamente, é congelado, exagerado, assimétrico, com expressões mistas e indiscrições não-verbais. Podemos tentar ocultar as nossas emoções, mas não podemos ocultar o rosto. Que o diga a tristemente célebre Leonor Cipriano, que </w:t>
      </w:r>
      <w:r w:rsidRPr="002114F8">
        <w:rPr>
          <w:rFonts w:ascii="Book Antiqua" w:hAnsi="Book Antiqua"/>
          <w:sz w:val="24"/>
          <w:szCs w:val="24"/>
        </w:rPr>
        <w:lastRenderedPageBreak/>
        <w:t xml:space="preserve">divulgou publicamente o desaparecimento da sua filha de 8 anos, Joana, por várias vezes. A polícia judiciária considerou que a mãe estava a mentir e optou por considerá-la autora material da morte da criança. Um dos motivos prende-se, precisamente, com a expressão facial exibida pela mãe de Joana em diversos canais de televisão. “A miúda saiu para fazer compras e nunca mais apareceu em casa. Ela deve ter sido levada por alguém que a abordou na </w:t>
      </w:r>
      <w:r w:rsidR="001D7BAD">
        <w:rPr>
          <w:rFonts w:ascii="Book Antiqua" w:hAnsi="Book Antiqua"/>
          <w:sz w:val="24"/>
          <w:szCs w:val="24"/>
        </w:rPr>
        <w:t>rua, mas Deus é grande e ela há-de</w:t>
      </w:r>
      <w:r w:rsidRPr="002114F8">
        <w:rPr>
          <w:rFonts w:ascii="Book Antiqua" w:hAnsi="Book Antiqua"/>
          <w:sz w:val="24"/>
          <w:szCs w:val="24"/>
        </w:rPr>
        <w:t xml:space="preserve"> voltar”, disse Leonor Cipriano, de olhos baixos e rosto inexpressivo, a denunciarem uma frieza invulgar em momentos de desespero e dor. Terá sido, aliás, este desprendimento emocional manifestado pela mulher que levantou a primeira de muitas suspeitas dos inspetores.</w:t>
      </w:r>
    </w:p>
    <w:p w:rsidR="002114F8" w:rsidRDefault="001D7BAD" w:rsidP="001D7BAD">
      <w:pPr>
        <w:jc w:val="both"/>
        <w:rPr>
          <w:rFonts w:ascii="Book Antiqua" w:hAnsi="Book Antiqua"/>
          <w:sz w:val="24"/>
          <w:szCs w:val="24"/>
        </w:rPr>
      </w:pPr>
      <w:r>
        <w:rPr>
          <w:rFonts w:ascii="Book Antiqua" w:hAnsi="Book Antiqua"/>
          <w:sz w:val="24"/>
          <w:szCs w:val="24"/>
        </w:rPr>
        <w:t xml:space="preserve">Para completar este tema, sugiro ainda a leitura de mais um excelente livro intitulado </w:t>
      </w:r>
      <w:r w:rsidRPr="001D7BAD">
        <w:rPr>
          <w:rFonts w:ascii="Book Antiqua" w:hAnsi="Book Antiqua"/>
          <w:i/>
          <w:sz w:val="24"/>
          <w:szCs w:val="24"/>
        </w:rPr>
        <w:t xml:space="preserve">O Código de </w:t>
      </w:r>
      <w:proofErr w:type="spellStart"/>
      <w:r w:rsidRPr="001D7BAD">
        <w:rPr>
          <w:rFonts w:ascii="Book Antiqua" w:hAnsi="Book Antiqua"/>
          <w:i/>
          <w:sz w:val="24"/>
          <w:szCs w:val="24"/>
        </w:rPr>
        <w:t>Ekman</w:t>
      </w:r>
      <w:proofErr w:type="spellEnd"/>
      <w:r>
        <w:rPr>
          <w:rFonts w:ascii="Book Antiqua" w:hAnsi="Book Antiqua"/>
          <w:i/>
          <w:sz w:val="24"/>
          <w:szCs w:val="24"/>
        </w:rPr>
        <w:t xml:space="preserve"> </w:t>
      </w:r>
      <w:r>
        <w:rPr>
          <w:rFonts w:ascii="Book Antiqua" w:hAnsi="Book Antiqua"/>
          <w:sz w:val="24"/>
          <w:szCs w:val="24"/>
        </w:rPr>
        <w:t xml:space="preserve">de </w:t>
      </w:r>
      <w:r w:rsidR="00A16069" w:rsidRPr="00A16069">
        <w:rPr>
          <w:rFonts w:ascii="Book Antiqua" w:hAnsi="Book Antiqua"/>
          <w:sz w:val="24"/>
          <w:szCs w:val="24"/>
        </w:rPr>
        <w:t>Freitas de Magalhães, o</w:t>
      </w:r>
      <w:r w:rsidRPr="00A16069">
        <w:rPr>
          <w:rFonts w:ascii="Book Antiqua" w:hAnsi="Book Antiqua"/>
          <w:sz w:val="24"/>
          <w:szCs w:val="24"/>
        </w:rPr>
        <w:t>nde</w:t>
      </w:r>
      <w:r>
        <w:rPr>
          <w:rFonts w:ascii="Book Antiqua" w:hAnsi="Book Antiqua"/>
          <w:sz w:val="24"/>
          <w:szCs w:val="24"/>
        </w:rPr>
        <w:t xml:space="preserve"> existem referências a estudos que foram realizados no nosso país sobre expressão facial. </w:t>
      </w:r>
    </w:p>
    <w:p w:rsidR="001D7BAD" w:rsidRDefault="001D7BAD" w:rsidP="001D7BAD">
      <w:pPr>
        <w:jc w:val="both"/>
        <w:rPr>
          <w:rFonts w:ascii="Book Antiqua" w:hAnsi="Book Antiqua"/>
          <w:sz w:val="24"/>
          <w:szCs w:val="24"/>
        </w:rPr>
      </w:pPr>
      <w:r>
        <w:rPr>
          <w:rFonts w:ascii="Book Antiqua" w:hAnsi="Book Antiqua"/>
          <w:sz w:val="24"/>
          <w:szCs w:val="24"/>
        </w:rPr>
        <w:t xml:space="preserve">Destaquei um estudo empírico realizado com bebés portugueses de 4 a 8 meses de idade também para poder fazer uma interligação entre as emoções e as </w:t>
      </w:r>
      <w:r w:rsidRPr="00B11B1E">
        <w:rPr>
          <w:rFonts w:ascii="Book Antiqua" w:hAnsi="Book Antiqua"/>
          <w:sz w:val="24"/>
          <w:szCs w:val="24"/>
          <w:u w:val="single"/>
        </w:rPr>
        <w:t>relações precoces</w:t>
      </w:r>
      <w:r>
        <w:rPr>
          <w:rFonts w:ascii="Book Antiqua" w:hAnsi="Book Antiqua"/>
          <w:sz w:val="24"/>
          <w:szCs w:val="24"/>
        </w:rPr>
        <w:t xml:space="preserve">. Este estudo tem como objetivo o reconhecimento das emoções básicas alegria e cólera. </w:t>
      </w:r>
    </w:p>
    <w:p w:rsidR="005E57C3" w:rsidRDefault="001D7BAD" w:rsidP="001D7BAD">
      <w:pPr>
        <w:jc w:val="both"/>
        <w:rPr>
          <w:rFonts w:ascii="Book Antiqua" w:hAnsi="Book Antiqua"/>
          <w:sz w:val="24"/>
          <w:szCs w:val="24"/>
        </w:rPr>
      </w:pPr>
      <w:r>
        <w:rPr>
          <w:rFonts w:ascii="Book Antiqua" w:hAnsi="Book Antiqua"/>
          <w:sz w:val="24"/>
          <w:szCs w:val="24"/>
        </w:rPr>
        <w:t>Os bebés dos 4 aos 8 meses de idade não conseguem diferenciar as expressões emocionais. Esta é a principal conclusão deste estudo inédito realizado, de 2006 a 2007, pelo Laboratório de Expressão Facial da Emoção, com 40 bebés portugueses. As emoções básicas em estudo foram, como referido ante</w:t>
      </w:r>
      <w:r w:rsidR="005E57C3">
        <w:rPr>
          <w:rFonts w:ascii="Book Antiqua" w:hAnsi="Book Antiqua"/>
          <w:sz w:val="24"/>
          <w:szCs w:val="24"/>
        </w:rPr>
        <w:t xml:space="preserve">riormente, a alegria e a cólera. O protocolo consistiu em mostrar aos bebés e como estímulo 25 fotografias de homens e mulheres adultos exibindo no rosto as emoções básicas alegria e cólera com a exibição e a não exibição dos dentes. Os bebés reconheceram os rostos com e sem a exibição das fileiras dentárias, mas não distinguiram os mesmos se em ambas as emoções fossem exibidos os dentes. O reconhecimento dos traços do rosto é constatado. Tal não sucede no reconhecimento das emoções que lhes estão associadas. </w:t>
      </w:r>
    </w:p>
    <w:p w:rsidR="003A622F" w:rsidRDefault="00310907" w:rsidP="00420C42">
      <w:pPr>
        <w:jc w:val="both"/>
        <w:rPr>
          <w:rFonts w:ascii="Book Antiqua" w:hAnsi="Book Antiqua"/>
          <w:sz w:val="24"/>
          <w:szCs w:val="24"/>
        </w:rPr>
      </w:pPr>
      <w:r>
        <w:rPr>
          <w:rFonts w:ascii="Book Antiqua" w:hAnsi="Book Antiqua"/>
          <w:sz w:val="24"/>
          <w:szCs w:val="24"/>
        </w:rPr>
        <w:t>A mente engloba a inteligência, a imaginação e a criatividade que estão intimamente ligados à emoção. Passamos então à distinção dos conceitos de inteligência, de imaginação e de criatividade.</w:t>
      </w:r>
      <w:r w:rsidR="003A622F" w:rsidRPr="003A622F">
        <w:rPr>
          <w:rFonts w:ascii="Book Antiqua" w:hAnsi="Book Antiqua"/>
          <w:sz w:val="24"/>
          <w:szCs w:val="24"/>
        </w:rPr>
        <w:t xml:space="preserve"> Entre vários ramos da inteligência encontra-se a inteligência emocional que consiste na compreensão das emoções (das nossas e das outras pessoas) no momento oportuno, e responder-lhes adequadamente revela que as nossas respostas emotivas e sociais são também manifestações de uma base emocional da inteligência humana que influencia a nossa capacidade multifacetada de adaptação ao meio. Quem é dotado de inteligência emocional tem uma boa perceção dos seus estados emocionais, autocontrolo, um apurado sentido de avaliação das suas capacidades, </w:t>
      </w:r>
      <w:r w:rsidR="003A622F" w:rsidRPr="003A622F">
        <w:rPr>
          <w:rFonts w:ascii="Book Antiqua" w:hAnsi="Book Antiqua"/>
          <w:sz w:val="24"/>
          <w:szCs w:val="24"/>
        </w:rPr>
        <w:lastRenderedPageBreak/>
        <w:t xml:space="preserve">autoconfiança, flexibilidade na adaptação às mudanças, capacidade de iniciativa e de inovação e gosto por desafios cuja resolução esteja relativamente ao seu alcance. </w:t>
      </w:r>
    </w:p>
    <w:p w:rsidR="00420C42" w:rsidRDefault="00310907" w:rsidP="00420C42">
      <w:pPr>
        <w:jc w:val="both"/>
        <w:rPr>
          <w:rFonts w:ascii="Book Antiqua" w:hAnsi="Book Antiqua"/>
          <w:sz w:val="24"/>
          <w:szCs w:val="24"/>
        </w:rPr>
      </w:pPr>
      <w:r w:rsidRPr="00660A5A">
        <w:rPr>
          <w:rFonts w:ascii="Book Antiqua" w:hAnsi="Book Antiqua"/>
          <w:sz w:val="24"/>
          <w:szCs w:val="24"/>
        </w:rPr>
        <w:t>Saliento ainda, os principais fatores de inteligência: a hereditariedade e a idade, a influência do meio</w:t>
      </w:r>
      <w:r w:rsidR="00660A5A" w:rsidRPr="00660A5A">
        <w:rPr>
          <w:rFonts w:ascii="Book Antiqua" w:hAnsi="Book Antiqua"/>
          <w:sz w:val="24"/>
          <w:szCs w:val="24"/>
        </w:rPr>
        <w:t xml:space="preserve"> sociocultural e as expectativas. A Hereditariedade refere-se à herança genética, à componente biológica, que constitui um potencial para o desenvolvimento intelectual, está ligado ao processo de maturação fisiológica, em particular, do sistema nervoso. O genótipo, conjunto de informações genéticas que um indivíduo herda dos pais, representa uma condição para a inteligência se desenvolver normalmente. Está por provar se há uma relação determinista entre genes e Q.I., mas tudo parece indicar, em termos científicos, que não há uma relação determinista e que os fatores culturais e sociais são, de longe, mais importantes para um desenvolvimento equilibrado das capacidades intelectuais. Assim, um meio familiar estimulante, um meio social que seja economicamente vantajoso e onde o acesso à informação, educação e cultura não têm obstáculos, constituem fatores positivos para o desenvolvimento da inteligência. O potencial hereditário pode ser (ou não) desenvolvido por circunstâncias favoráveis dos contextos social e cultural. Quanto às expectativas, relacionam-se com os outros e com a própria pessoa, podem ser positivas ou negativas e influenciam a inteligência. O que os outros – sobretudo os pais, professores, grupos de pares e amigos – esperam de uma pessoa influencia a capacidade de ser inteligente: se as expectativas são positivas, estimulam as capacidades intelectuais; se são negativas, bloqueiam o desenvolvimento da inteligência. O “Efeito de Pigmalião” afeta a confiança que uma pessoa pode ter acerca das suas reais capacidades, uma pessoa pode adotar comportamentos (que respondem a expectativas dos outros acerca de nós) de baixa auto estima e fazer uma imagem negativa de si própria. Este efeito mostra até que ponto as expectativas afetam e influenciam o </w:t>
      </w:r>
      <w:r w:rsidR="00660A5A" w:rsidRPr="00420C42">
        <w:rPr>
          <w:rFonts w:ascii="Book Antiqua" w:hAnsi="Book Antiqua"/>
          <w:sz w:val="24"/>
          <w:szCs w:val="24"/>
        </w:rPr>
        <w:t xml:space="preserve">desenvolvimento da inteligência. </w:t>
      </w:r>
    </w:p>
    <w:p w:rsidR="006B150C" w:rsidRDefault="006B150C" w:rsidP="006B150C">
      <w:pPr>
        <w:spacing w:after="0"/>
        <w:jc w:val="both"/>
        <w:rPr>
          <w:rFonts w:ascii="Book Antiqua" w:hAnsi="Book Antiqua"/>
          <w:sz w:val="24"/>
        </w:rPr>
      </w:pPr>
      <w:r w:rsidRPr="006B150C">
        <w:rPr>
          <w:rFonts w:ascii="Book Antiqua" w:hAnsi="Book Antiqua"/>
          <w:sz w:val="24"/>
        </w:rPr>
        <w:t>Podemos,</w:t>
      </w:r>
      <w:r>
        <w:rPr>
          <w:rFonts w:ascii="Book Antiqua" w:hAnsi="Book Antiqua"/>
          <w:sz w:val="24"/>
        </w:rPr>
        <w:t xml:space="preserve"> ainda</w:t>
      </w:r>
      <w:r w:rsidRPr="006B150C">
        <w:rPr>
          <w:rFonts w:ascii="Book Antiqua" w:hAnsi="Book Antiqua"/>
          <w:sz w:val="24"/>
        </w:rPr>
        <w:t xml:space="preserve"> no campo da inteligência, fazer algumas pesquisas pessoais. O termo sobredotado faz referência a uma pessoa que possui uma capacidade mental significativamente acima da média. É diferente de uma habilidade, em que as competências são aprendidas ou os comportamentos são adquiridos. Como um talento, a sobredotação intelectual é a aptidão inata para atividades intelectuais que não podem ser adquiridos através do esforço pessoal.</w:t>
      </w:r>
      <w:r w:rsidRPr="006B150C">
        <w:rPr>
          <w:rFonts w:ascii="Book Antiqua" w:hAnsi="Book Antiqua"/>
          <w:sz w:val="24"/>
        </w:rPr>
        <w:br/>
        <w:t xml:space="preserve">Pode ser definida como a capacidade mental de raciocinar, planejar, resolver problemas, abstrair ideias, compreender ideias, linguagens e aprender. Embora pessoas leigas geralmente percebam o conceito de inteligência sob um âmbito maior, na Psicologia, o estudo da inteligência geralmente entende que este </w:t>
      </w:r>
      <w:r w:rsidRPr="006B150C">
        <w:rPr>
          <w:rFonts w:ascii="Book Antiqua" w:hAnsi="Book Antiqua"/>
          <w:sz w:val="24"/>
        </w:rPr>
        <w:lastRenderedPageBreak/>
        <w:t>conceito não compreende a criatividade, o caráter ou a sabedoria, no entanto sobredotados são criativos, têm bom caráter e são mais sábios. Conforme a definição que se tome, a inteligência p</w:t>
      </w:r>
      <w:r>
        <w:rPr>
          <w:rFonts w:ascii="Book Antiqua" w:hAnsi="Book Antiqua"/>
          <w:sz w:val="24"/>
        </w:rPr>
        <w:t>ode ser considerada um dos aspe</w:t>
      </w:r>
      <w:r w:rsidRPr="006B150C">
        <w:rPr>
          <w:rFonts w:ascii="Book Antiqua" w:hAnsi="Book Antiqua"/>
          <w:sz w:val="24"/>
        </w:rPr>
        <w:t>tos da personalidade. O psicopedago</w:t>
      </w:r>
      <w:r>
        <w:rPr>
          <w:rFonts w:ascii="Book Antiqua" w:hAnsi="Book Antiqua"/>
          <w:sz w:val="24"/>
        </w:rPr>
        <w:t xml:space="preserve">go israelense </w:t>
      </w:r>
      <w:proofErr w:type="spellStart"/>
      <w:r>
        <w:rPr>
          <w:rFonts w:ascii="Book Antiqua" w:hAnsi="Book Antiqua"/>
          <w:sz w:val="24"/>
        </w:rPr>
        <w:t>Reuven</w:t>
      </w:r>
      <w:proofErr w:type="spellEnd"/>
      <w:r>
        <w:rPr>
          <w:rFonts w:ascii="Book Antiqua" w:hAnsi="Book Antiqua"/>
          <w:sz w:val="24"/>
        </w:rPr>
        <w:t xml:space="preserve"> </w:t>
      </w:r>
      <w:proofErr w:type="spellStart"/>
      <w:r>
        <w:rPr>
          <w:rFonts w:ascii="Book Antiqua" w:hAnsi="Book Antiqua"/>
          <w:sz w:val="24"/>
        </w:rPr>
        <w:t>Feuerstein</w:t>
      </w:r>
      <w:proofErr w:type="spellEnd"/>
      <w:r w:rsidRPr="006B150C">
        <w:rPr>
          <w:rFonts w:ascii="Book Antiqua" w:hAnsi="Book Antiqua"/>
          <w:sz w:val="24"/>
        </w:rPr>
        <w:t xml:space="preserve"> afirma que a inteligência humana pode ser estimulada em qualquer idade. De acordo com sua Teoria da modificabilidade cognitiva estrutural, mesmo indivíduos considerados inaptos podem ter sua inteligência "expandida" adquirindo assim capacidade de aprender.</w:t>
      </w:r>
    </w:p>
    <w:p w:rsidR="006B150C" w:rsidRPr="006B150C" w:rsidRDefault="006B150C" w:rsidP="006B150C">
      <w:pPr>
        <w:spacing w:after="0"/>
        <w:jc w:val="both"/>
        <w:rPr>
          <w:rFonts w:ascii="Book Antiqua" w:hAnsi="Book Antiqua"/>
          <w:sz w:val="24"/>
        </w:rPr>
      </w:pPr>
      <w:r w:rsidRPr="006B150C">
        <w:rPr>
          <w:rFonts w:ascii="Book Antiqua" w:hAnsi="Book Antiqua"/>
          <w:sz w:val="24"/>
        </w:rPr>
        <w:t xml:space="preserve">Para aprofundar o </w:t>
      </w:r>
      <w:r>
        <w:rPr>
          <w:rFonts w:ascii="Book Antiqua" w:hAnsi="Book Antiqua"/>
          <w:sz w:val="24"/>
        </w:rPr>
        <w:t xml:space="preserve">assunto </w:t>
      </w:r>
      <w:r w:rsidRPr="006B150C">
        <w:rPr>
          <w:rFonts w:ascii="Book Antiqua" w:hAnsi="Book Antiqua"/>
          <w:sz w:val="24"/>
        </w:rPr>
        <w:t xml:space="preserve">aconselho a visualização do vídeo </w:t>
      </w:r>
      <w:hyperlink r:id="rId8" w:history="1">
        <w:r w:rsidRPr="006B150C">
          <w:rPr>
            <w:rStyle w:val="Hiperligao"/>
            <w:rFonts w:ascii="Book Antiqua" w:hAnsi="Book Antiqua"/>
            <w:sz w:val="24"/>
          </w:rPr>
          <w:t>http://www.youtube.com/watch?v=SKPv37vgchc</w:t>
        </w:r>
      </w:hyperlink>
      <w:r w:rsidRPr="006B150C">
        <w:rPr>
          <w:rFonts w:ascii="Book Antiqua" w:hAnsi="Book Antiqua"/>
          <w:sz w:val="24"/>
        </w:rPr>
        <w:t>, que de uma forma muito concisa este mes</w:t>
      </w:r>
      <w:r w:rsidR="009B0F9B">
        <w:rPr>
          <w:rFonts w:ascii="Book Antiqua" w:hAnsi="Book Antiqua"/>
          <w:sz w:val="24"/>
        </w:rPr>
        <w:t>m</w:t>
      </w:r>
      <w:r w:rsidRPr="006B150C">
        <w:rPr>
          <w:rFonts w:ascii="Book Antiqua" w:hAnsi="Book Antiqua"/>
          <w:sz w:val="24"/>
        </w:rPr>
        <w:t>o conceito</w:t>
      </w:r>
      <w:r>
        <w:rPr>
          <w:rFonts w:ascii="Book Antiqua" w:hAnsi="Book Antiqua"/>
          <w:sz w:val="24"/>
        </w:rPr>
        <w:t>.</w:t>
      </w:r>
    </w:p>
    <w:p w:rsidR="006B150C" w:rsidRDefault="006B150C" w:rsidP="00420C42">
      <w:pPr>
        <w:jc w:val="both"/>
        <w:rPr>
          <w:rFonts w:ascii="Book Antiqua" w:hAnsi="Book Antiqua"/>
          <w:sz w:val="24"/>
          <w:szCs w:val="24"/>
        </w:rPr>
      </w:pPr>
    </w:p>
    <w:p w:rsidR="00420C42" w:rsidRDefault="00420C42" w:rsidP="00420C42">
      <w:pPr>
        <w:jc w:val="both"/>
        <w:rPr>
          <w:rFonts w:ascii="Book Antiqua" w:hAnsi="Book Antiqua"/>
          <w:sz w:val="24"/>
          <w:szCs w:val="24"/>
        </w:rPr>
      </w:pPr>
      <w:r w:rsidRPr="00420C42">
        <w:rPr>
          <w:rFonts w:ascii="Book Antiqua" w:hAnsi="Book Antiqua"/>
          <w:sz w:val="24"/>
        </w:rPr>
        <w:t xml:space="preserve">A imaginação e o pensamento caminham em paralelo. </w:t>
      </w:r>
      <w:proofErr w:type="spellStart"/>
      <w:r w:rsidRPr="00420C42">
        <w:rPr>
          <w:rFonts w:ascii="Book Antiqua" w:hAnsi="Book Antiqua"/>
          <w:sz w:val="24"/>
        </w:rPr>
        <w:t>Vigotsky</w:t>
      </w:r>
      <w:proofErr w:type="spellEnd"/>
      <w:r w:rsidR="009B0F9B">
        <w:rPr>
          <w:rFonts w:ascii="Book Antiqua" w:hAnsi="Book Antiqua"/>
          <w:sz w:val="24"/>
        </w:rPr>
        <w:t xml:space="preserve">, citado por </w:t>
      </w:r>
      <w:proofErr w:type="spellStart"/>
      <w:r w:rsidR="009B0F9B">
        <w:rPr>
          <w:rFonts w:ascii="Book Antiqua" w:hAnsi="Book Antiqua"/>
          <w:sz w:val="24"/>
        </w:rPr>
        <w:t>Clark</w:t>
      </w:r>
      <w:proofErr w:type="spellEnd"/>
      <w:r w:rsidR="009B0F9B">
        <w:rPr>
          <w:rFonts w:ascii="Book Antiqua" w:hAnsi="Book Antiqua"/>
          <w:sz w:val="24"/>
        </w:rPr>
        <w:t xml:space="preserve"> (2000), </w:t>
      </w:r>
      <w:r w:rsidR="00FA63B8">
        <w:rPr>
          <w:rFonts w:ascii="Book Antiqua" w:hAnsi="Book Antiqua"/>
          <w:sz w:val="24"/>
        </w:rPr>
        <w:t xml:space="preserve">afirma que a imaginação é a </w:t>
      </w:r>
      <w:r w:rsidRPr="00420C42">
        <w:rPr>
          <w:rFonts w:ascii="Book Antiqua" w:hAnsi="Book Antiqua"/>
          <w:sz w:val="24"/>
        </w:rPr>
        <w:t>base</w:t>
      </w:r>
      <w:r>
        <w:rPr>
          <w:rFonts w:ascii="Book Antiqua" w:hAnsi="Book Antiqua"/>
          <w:sz w:val="24"/>
        </w:rPr>
        <w:t xml:space="preserve"> de toda a</w:t>
      </w:r>
      <w:r w:rsidRPr="00420C42">
        <w:rPr>
          <w:rFonts w:ascii="Book Antiqua" w:hAnsi="Book Antiqua"/>
          <w:sz w:val="24"/>
        </w:rPr>
        <w:t xml:space="preserve">tividade </w:t>
      </w:r>
      <w:proofErr w:type="gramStart"/>
      <w:r w:rsidRPr="00420C42">
        <w:rPr>
          <w:rFonts w:ascii="Book Antiqua" w:hAnsi="Book Antiqua"/>
          <w:sz w:val="24"/>
        </w:rPr>
        <w:t>criadora,  manifesta-se</w:t>
      </w:r>
      <w:proofErr w:type="gramEnd"/>
      <w:r>
        <w:rPr>
          <w:rFonts w:ascii="Book Antiqua" w:hAnsi="Book Antiqua"/>
          <w:sz w:val="24"/>
        </w:rPr>
        <w:t xml:space="preserve"> igualmente em todos os aspe</w:t>
      </w:r>
      <w:r w:rsidRPr="00420C42">
        <w:rPr>
          <w:rFonts w:ascii="Book Antiqua" w:hAnsi="Book Antiqua"/>
          <w:sz w:val="24"/>
        </w:rPr>
        <w:t xml:space="preserve">tos da vida cultural, possibilitando a criação artística, científica e técnica. </w:t>
      </w:r>
      <w:r>
        <w:rPr>
          <w:rFonts w:ascii="Book Antiqua" w:hAnsi="Book Antiqua"/>
          <w:sz w:val="24"/>
        </w:rPr>
        <w:t xml:space="preserve"> </w:t>
      </w:r>
      <w:proofErr w:type="spellStart"/>
      <w:r>
        <w:rPr>
          <w:rFonts w:ascii="Book Antiqua" w:hAnsi="Book Antiqua"/>
          <w:sz w:val="24"/>
        </w:rPr>
        <w:t>Wallon</w:t>
      </w:r>
      <w:proofErr w:type="spellEnd"/>
      <w:r>
        <w:rPr>
          <w:rFonts w:ascii="Book Antiqua" w:hAnsi="Book Antiqua"/>
          <w:sz w:val="24"/>
        </w:rPr>
        <w:t xml:space="preserve">, citado por </w:t>
      </w:r>
      <w:proofErr w:type="spellStart"/>
      <w:r>
        <w:rPr>
          <w:rFonts w:ascii="Book Antiqua" w:hAnsi="Book Antiqua"/>
          <w:sz w:val="24"/>
        </w:rPr>
        <w:t>Clark</w:t>
      </w:r>
      <w:proofErr w:type="spellEnd"/>
      <w:r>
        <w:rPr>
          <w:rFonts w:ascii="Book Antiqua" w:hAnsi="Book Antiqua"/>
          <w:sz w:val="24"/>
        </w:rPr>
        <w:t xml:space="preserve"> (2000),</w:t>
      </w:r>
      <w:r w:rsidRPr="00420C42">
        <w:rPr>
          <w:rFonts w:ascii="Book Antiqua" w:hAnsi="Book Antiqua"/>
          <w:sz w:val="24"/>
        </w:rPr>
        <w:t xml:space="preserve"> diz que a imaginação é indispensável ao psicólogo, ao matemático, ao físico, ou seja, quem não imagina nada descobre.</w:t>
      </w:r>
    </w:p>
    <w:p w:rsidR="00420C42" w:rsidRDefault="00420C42" w:rsidP="00420C42">
      <w:pPr>
        <w:jc w:val="both"/>
        <w:rPr>
          <w:rFonts w:ascii="Book Antiqua" w:hAnsi="Book Antiqua"/>
          <w:sz w:val="24"/>
          <w:szCs w:val="24"/>
        </w:rPr>
      </w:pPr>
      <w:r w:rsidRPr="00420C42">
        <w:rPr>
          <w:rFonts w:ascii="Book Antiqua" w:hAnsi="Book Antiqua"/>
          <w:sz w:val="24"/>
        </w:rPr>
        <w:t xml:space="preserve">Segundo </w:t>
      </w:r>
      <w:proofErr w:type="spellStart"/>
      <w:r w:rsidRPr="00420C42">
        <w:rPr>
          <w:rFonts w:ascii="Book Antiqua" w:hAnsi="Book Antiqua"/>
          <w:sz w:val="24"/>
        </w:rPr>
        <w:t>Jung</w:t>
      </w:r>
      <w:proofErr w:type="spellEnd"/>
      <w:r w:rsidRPr="00420C42">
        <w:rPr>
          <w:rFonts w:ascii="Book Antiqua" w:hAnsi="Book Antiqua"/>
          <w:sz w:val="24"/>
        </w:rPr>
        <w:t xml:space="preserve"> citado por </w:t>
      </w:r>
      <w:proofErr w:type="spellStart"/>
      <w:r w:rsidRPr="00420C42">
        <w:rPr>
          <w:rFonts w:ascii="Book Antiqua" w:hAnsi="Book Antiqua"/>
          <w:sz w:val="24"/>
        </w:rPr>
        <w:t>Clark</w:t>
      </w:r>
      <w:proofErr w:type="spellEnd"/>
      <w:r w:rsidRPr="00420C42">
        <w:rPr>
          <w:rFonts w:ascii="Book Antiqua" w:hAnsi="Book Antiqua"/>
          <w:sz w:val="24"/>
        </w:rPr>
        <w:t xml:space="preserve"> (2000), a imaginação é um processo pelo qual o ser humano interage com os seus semelhantes e com o meio em que vive, sem perder a sua identidade existencial. A imaginação começa com a captação dos senti</w:t>
      </w:r>
      <w:r>
        <w:rPr>
          <w:rFonts w:ascii="Book Antiqua" w:hAnsi="Book Antiqua"/>
          <w:sz w:val="24"/>
        </w:rPr>
        <w:t>dos e em seguida ocorre a perce</w:t>
      </w:r>
      <w:r w:rsidRPr="00420C42">
        <w:rPr>
          <w:rFonts w:ascii="Book Antiqua" w:hAnsi="Book Antiqua"/>
          <w:sz w:val="24"/>
        </w:rPr>
        <w:t>ção. É portanto, um processo de pensamento, que tem como material a informação do meio em que vivemos e o que já está registrado na nossa memória. Por outro lado, Aristóteles</w:t>
      </w:r>
      <w:r>
        <w:rPr>
          <w:rFonts w:ascii="Book Antiqua" w:hAnsi="Book Antiqua"/>
          <w:sz w:val="24"/>
        </w:rPr>
        <w:t>,</w:t>
      </w:r>
      <w:r w:rsidRPr="00420C42">
        <w:rPr>
          <w:rFonts w:ascii="Book Antiqua" w:hAnsi="Book Antiqua"/>
          <w:sz w:val="24"/>
        </w:rPr>
        <w:t xml:space="preserve"> citado por </w:t>
      </w:r>
      <w:proofErr w:type="spellStart"/>
      <w:r w:rsidRPr="00420C42">
        <w:rPr>
          <w:rFonts w:ascii="Book Antiqua" w:hAnsi="Book Antiqua"/>
          <w:sz w:val="24"/>
        </w:rPr>
        <w:t>Clark</w:t>
      </w:r>
      <w:proofErr w:type="spellEnd"/>
      <w:r w:rsidRPr="00420C42">
        <w:rPr>
          <w:rFonts w:ascii="Book Antiqua" w:hAnsi="Book Antiqua"/>
          <w:sz w:val="24"/>
        </w:rPr>
        <w:t xml:space="preserve"> (2000), defende que o pensamento procede da imaginação.</w:t>
      </w:r>
      <w:r w:rsidRPr="00420C42">
        <w:rPr>
          <w:rFonts w:ascii="Book Antiqua" w:hAnsi="Book Antiqua"/>
          <w:sz w:val="24"/>
        </w:rPr>
        <w:cr/>
        <w:t xml:space="preserve">Após a imaginação, como acontece quando nos distanciamos daquilo que estávamos a ver, uma imagem deve permanecer na mente sobre o qual construímos um pensamento mais avançado. Para </w:t>
      </w:r>
      <w:proofErr w:type="spellStart"/>
      <w:r w:rsidRPr="00420C42">
        <w:rPr>
          <w:rFonts w:ascii="Book Antiqua" w:hAnsi="Book Antiqua"/>
          <w:sz w:val="24"/>
        </w:rPr>
        <w:t>Clark</w:t>
      </w:r>
      <w:proofErr w:type="spellEnd"/>
      <w:r w:rsidRPr="00420C42">
        <w:rPr>
          <w:rFonts w:ascii="Book Antiqua" w:hAnsi="Book Antiqua"/>
          <w:sz w:val="24"/>
        </w:rPr>
        <w:t xml:space="preserve"> (2000), a imaginação é o processo de pensamento que evoca o uso dos</w:t>
      </w:r>
      <w:r>
        <w:rPr>
          <w:rFonts w:ascii="Book Antiqua" w:hAnsi="Book Antiqua"/>
          <w:sz w:val="24"/>
        </w:rPr>
        <w:t xml:space="preserve"> sentidos: visão, audição, olfa</w:t>
      </w:r>
      <w:r w:rsidRPr="00420C42">
        <w:rPr>
          <w:rFonts w:ascii="Book Antiqua" w:hAnsi="Book Antiqua"/>
          <w:sz w:val="24"/>
        </w:rPr>
        <w:t>to, gustação, o sentido do movimento, posição e toque. É o mecanismo não-verbal e não-lógi</w:t>
      </w:r>
      <w:r>
        <w:rPr>
          <w:rFonts w:ascii="Book Antiqua" w:hAnsi="Book Antiqua"/>
          <w:sz w:val="24"/>
        </w:rPr>
        <w:t>co de comunicação entre a perce</w:t>
      </w:r>
      <w:r w:rsidRPr="00420C42">
        <w:rPr>
          <w:rFonts w:ascii="Book Antiqua" w:hAnsi="Book Antiqua"/>
          <w:sz w:val="24"/>
        </w:rPr>
        <w:t xml:space="preserve">ção, </w:t>
      </w:r>
      <w:r w:rsidRPr="00420C42">
        <w:rPr>
          <w:rFonts w:ascii="Book Antiqua" w:hAnsi="Book Antiqua"/>
          <w:sz w:val="24"/>
          <w:u w:val="single"/>
        </w:rPr>
        <w:t>a emoção</w:t>
      </w:r>
      <w:r w:rsidRPr="00420C42">
        <w:rPr>
          <w:rFonts w:ascii="Book Antiqua" w:hAnsi="Book Antiqua"/>
          <w:sz w:val="24"/>
        </w:rPr>
        <w:t xml:space="preserve"> e a mudança corporal.</w:t>
      </w:r>
    </w:p>
    <w:p w:rsidR="00420C42" w:rsidRDefault="00420C42" w:rsidP="00420C42">
      <w:pPr>
        <w:jc w:val="both"/>
        <w:rPr>
          <w:rFonts w:ascii="Book Antiqua" w:hAnsi="Book Antiqua"/>
          <w:sz w:val="24"/>
          <w:szCs w:val="24"/>
        </w:rPr>
      </w:pPr>
      <w:r w:rsidRPr="00420C42">
        <w:rPr>
          <w:rFonts w:ascii="Book Antiqua" w:hAnsi="Book Antiqua"/>
          <w:sz w:val="24"/>
        </w:rPr>
        <w:t>Freud</w:t>
      </w:r>
      <w:r>
        <w:rPr>
          <w:rFonts w:ascii="Book Antiqua" w:hAnsi="Book Antiqua"/>
          <w:sz w:val="24"/>
        </w:rPr>
        <w:t>,</w:t>
      </w:r>
      <w:r w:rsidRPr="00420C42">
        <w:rPr>
          <w:rFonts w:ascii="Book Antiqua" w:hAnsi="Book Antiqua"/>
          <w:sz w:val="24"/>
        </w:rPr>
        <w:t xml:space="preserve"> citado por </w:t>
      </w:r>
      <w:proofErr w:type="spellStart"/>
      <w:r w:rsidRPr="00420C42">
        <w:rPr>
          <w:rFonts w:ascii="Book Antiqua" w:hAnsi="Book Antiqua"/>
          <w:sz w:val="24"/>
        </w:rPr>
        <w:t>Clark</w:t>
      </w:r>
      <w:proofErr w:type="spellEnd"/>
      <w:r w:rsidRPr="00420C42">
        <w:rPr>
          <w:rFonts w:ascii="Book Antiqua" w:hAnsi="Book Antiqua"/>
          <w:sz w:val="24"/>
        </w:rPr>
        <w:t xml:space="preserve"> (2000), defende que a criatividade está relacionada com imaginação, que estaria presente nas brincadeiras e nos jogos da infância. A criança produz um mundo imaginário, com o qual interage rearranjando os componentes desse mundo de novas maneiras. Da mesma forma, o indivíduo criativo na vida adulta comporta-se de maneira semelhante, fantasiando sobre um mundo imaginário, que, porém, discrimina da realidade.</w:t>
      </w:r>
    </w:p>
    <w:p w:rsidR="00420C42" w:rsidRDefault="00420C42" w:rsidP="00420C42">
      <w:pPr>
        <w:jc w:val="both"/>
        <w:rPr>
          <w:rFonts w:ascii="Book Antiqua" w:hAnsi="Book Antiqua"/>
          <w:sz w:val="24"/>
          <w:szCs w:val="24"/>
        </w:rPr>
      </w:pPr>
      <w:r w:rsidRPr="00420C42">
        <w:rPr>
          <w:rFonts w:ascii="Book Antiqua" w:hAnsi="Book Antiqua"/>
          <w:sz w:val="24"/>
        </w:rPr>
        <w:lastRenderedPageBreak/>
        <w:t>Muitos autores defendem a existência de três maneiras que os indivíduos usam para imaginar. Imaginação dirigida é imaginação consciente. Para o sábio, imaginar é ver. A imaginação consciente é o meio translúcido que reflete o firmamento, os mistérios da vida e da morte, o ser, o real; imaginação mecânica é formada pelos resíduos da memória; é a fantasia.</w:t>
      </w:r>
    </w:p>
    <w:p w:rsidR="00310907" w:rsidRDefault="00420C42" w:rsidP="001D7BAD">
      <w:pPr>
        <w:jc w:val="both"/>
        <w:rPr>
          <w:rFonts w:ascii="Book Antiqua" w:hAnsi="Book Antiqua"/>
          <w:sz w:val="24"/>
          <w:szCs w:val="24"/>
        </w:rPr>
      </w:pPr>
      <w:r w:rsidRPr="00420C42">
        <w:rPr>
          <w:rFonts w:ascii="Book Antiqua" w:hAnsi="Book Antiqua"/>
          <w:sz w:val="24"/>
        </w:rPr>
        <w:t>É óbvio que as pessoas, com sua fantasia, com sua imaginação mecânica, não veem a si próprias como realmente são, mas sim de acordo com sua forma de fantasia; e imaginação produti</w:t>
      </w:r>
      <w:r>
        <w:rPr>
          <w:rFonts w:ascii="Book Antiqua" w:hAnsi="Book Antiqua"/>
          <w:sz w:val="24"/>
        </w:rPr>
        <w:t>va</w:t>
      </w:r>
      <w:proofErr w:type="gramStart"/>
      <w:r>
        <w:rPr>
          <w:rFonts w:ascii="Book Antiqua" w:hAnsi="Book Antiqua"/>
          <w:sz w:val="24"/>
        </w:rPr>
        <w:t>,</w:t>
      </w:r>
      <w:proofErr w:type="gramEnd"/>
      <w:r>
        <w:rPr>
          <w:rFonts w:ascii="Book Antiqua" w:hAnsi="Book Antiqua"/>
          <w:sz w:val="24"/>
        </w:rPr>
        <w:t xml:space="preserve"> é entendida como um poder a</w:t>
      </w:r>
      <w:r w:rsidRPr="00420C42">
        <w:rPr>
          <w:rFonts w:ascii="Book Antiqua" w:hAnsi="Book Antiqua"/>
          <w:sz w:val="24"/>
        </w:rPr>
        <w:t>tivo espontâneo, um processo que se inicia por si mesmo, através de um poder sintético que combina os dados puramente sensoriais com apreensão puramente intelectual. Ela é essencialmente vital, não somente é fonte da arte, mas o p</w:t>
      </w:r>
      <w:r>
        <w:rPr>
          <w:rFonts w:ascii="Book Antiqua" w:hAnsi="Book Antiqua"/>
          <w:sz w:val="24"/>
        </w:rPr>
        <w:t>oder e o agente de toda a perce</w:t>
      </w:r>
      <w:r w:rsidRPr="00420C42">
        <w:rPr>
          <w:rFonts w:ascii="Book Antiqua" w:hAnsi="Book Antiqua"/>
          <w:sz w:val="24"/>
        </w:rPr>
        <w:t>ção humana. Uma maneira de estabelecer uma relação com o mundo (</w:t>
      </w:r>
      <w:proofErr w:type="spellStart"/>
      <w:r w:rsidRPr="00420C42">
        <w:rPr>
          <w:rFonts w:ascii="Book Antiqua" w:hAnsi="Book Antiqua"/>
          <w:sz w:val="24"/>
        </w:rPr>
        <w:t>Clark</w:t>
      </w:r>
      <w:proofErr w:type="spellEnd"/>
      <w:r w:rsidRPr="00420C42">
        <w:rPr>
          <w:rFonts w:ascii="Book Antiqua" w:hAnsi="Book Antiqua"/>
          <w:sz w:val="24"/>
        </w:rPr>
        <w:t>, 2000).</w:t>
      </w:r>
    </w:p>
    <w:p w:rsidR="006B150C" w:rsidRDefault="006B150C" w:rsidP="001D7BAD">
      <w:pPr>
        <w:jc w:val="both"/>
        <w:rPr>
          <w:rFonts w:ascii="Book Antiqua" w:hAnsi="Book Antiqua"/>
          <w:sz w:val="24"/>
          <w:szCs w:val="24"/>
        </w:rPr>
      </w:pPr>
    </w:p>
    <w:p w:rsidR="00A2488A" w:rsidRPr="00A2488A" w:rsidRDefault="00A2488A" w:rsidP="001D7BAD">
      <w:pPr>
        <w:jc w:val="both"/>
        <w:rPr>
          <w:rFonts w:ascii="Book Antiqua" w:hAnsi="Book Antiqua"/>
          <w:sz w:val="24"/>
        </w:rPr>
      </w:pPr>
      <w:r w:rsidRPr="00A2488A">
        <w:rPr>
          <w:rFonts w:ascii="Book Antiqua" w:hAnsi="Book Antiqua"/>
          <w:sz w:val="24"/>
        </w:rPr>
        <w:t xml:space="preserve">A criatividade aponta certa dificuldade de se obter uma definição única, que satisfizesse, pois existe um amplo campo de pesquisa. O conceito de criatividade foi assim alvo de discussão pelos cientistas e filósofos. </w:t>
      </w:r>
    </w:p>
    <w:p w:rsidR="00A2488A" w:rsidRDefault="00A2488A" w:rsidP="00A2488A">
      <w:pPr>
        <w:jc w:val="both"/>
        <w:rPr>
          <w:rFonts w:ascii="Book Antiqua" w:hAnsi="Book Antiqua"/>
          <w:sz w:val="24"/>
        </w:rPr>
      </w:pPr>
      <w:proofErr w:type="spellStart"/>
      <w:r w:rsidRPr="00A2488A">
        <w:rPr>
          <w:rFonts w:ascii="Book Antiqua" w:hAnsi="Book Antiqua"/>
          <w:sz w:val="24"/>
        </w:rPr>
        <w:t>Ostrower</w:t>
      </w:r>
      <w:proofErr w:type="spellEnd"/>
      <w:r w:rsidRPr="00A2488A">
        <w:rPr>
          <w:rFonts w:ascii="Book Antiqua" w:hAnsi="Book Antiqua"/>
          <w:sz w:val="24"/>
        </w:rPr>
        <w:t xml:space="preserve"> (1987), por exemplo, concebe a criatividade como inerente à condição humana. Todos são criativos, em graus diferentes. Assim, criar é basicamente dar forma a algo novo, o que</w:t>
      </w:r>
      <w:r>
        <w:rPr>
          <w:rFonts w:ascii="Book Antiqua" w:hAnsi="Book Antiqua"/>
          <w:sz w:val="24"/>
        </w:rPr>
        <w:t xml:space="preserve"> pode acontecer no campo das ide</w:t>
      </w:r>
      <w:r w:rsidRPr="00A2488A">
        <w:rPr>
          <w:rFonts w:ascii="Book Antiqua" w:hAnsi="Book Antiqua"/>
          <w:sz w:val="24"/>
        </w:rPr>
        <w:t xml:space="preserve">ias, quando se busca compreender um fenómeno, fazer novas relações entre eles, compreende-los em termos novos. Esta compreensão, por sua vez, abrange a capacidade de relacionar, ordenar, configurar, significar. O homem cria, não só porque quer, mas também porque precisa, pois como ser humano ele só pode crescer coerentemente, ordenado, dando forma, criando, de forma consciente e sensível no </w:t>
      </w:r>
      <w:r>
        <w:rPr>
          <w:rFonts w:ascii="Book Antiqua" w:hAnsi="Book Antiqua"/>
          <w:sz w:val="24"/>
        </w:rPr>
        <w:t>seu contexto cultural.</w:t>
      </w:r>
    </w:p>
    <w:p w:rsidR="00A2488A" w:rsidRPr="00A2488A" w:rsidRDefault="00A2488A" w:rsidP="00A2488A">
      <w:pPr>
        <w:jc w:val="both"/>
        <w:rPr>
          <w:rFonts w:ascii="Book Antiqua" w:hAnsi="Book Antiqua"/>
          <w:sz w:val="24"/>
        </w:rPr>
      </w:pPr>
      <w:proofErr w:type="spellStart"/>
      <w:r w:rsidRPr="00A2488A">
        <w:rPr>
          <w:rFonts w:ascii="Book Antiqua" w:hAnsi="Book Antiqua"/>
          <w:sz w:val="24"/>
        </w:rPr>
        <w:t>Noller</w:t>
      </w:r>
      <w:proofErr w:type="spellEnd"/>
      <w:r w:rsidRPr="00A2488A">
        <w:rPr>
          <w:rFonts w:ascii="Book Antiqua" w:hAnsi="Book Antiqua"/>
          <w:sz w:val="24"/>
        </w:rPr>
        <w:t xml:space="preserve"> (1977) se refere à criatividade como a emergência de um produto novo, relevante pelo menos para a pessoa que cria a solução, constituindo-se numa atitude que implica em conhecimento, imaginação e avaliação.</w:t>
      </w:r>
    </w:p>
    <w:p w:rsidR="00A2488A" w:rsidRPr="00A2488A" w:rsidRDefault="00A2488A" w:rsidP="00A2488A">
      <w:pPr>
        <w:jc w:val="both"/>
        <w:rPr>
          <w:rFonts w:ascii="Book Antiqua" w:hAnsi="Book Antiqua"/>
          <w:sz w:val="24"/>
        </w:rPr>
      </w:pPr>
      <w:r w:rsidRPr="00A2488A">
        <w:rPr>
          <w:rFonts w:ascii="Book Antiqua" w:hAnsi="Book Antiqua"/>
          <w:sz w:val="24"/>
        </w:rPr>
        <w:t>A t</w:t>
      </w:r>
      <w:r>
        <w:rPr>
          <w:rFonts w:ascii="Book Antiqua" w:hAnsi="Book Antiqua"/>
          <w:sz w:val="24"/>
        </w:rPr>
        <w:t xml:space="preserve">eoria psicológica </w:t>
      </w:r>
      <w:proofErr w:type="spellStart"/>
      <w:r>
        <w:rPr>
          <w:rFonts w:ascii="Book Antiqua" w:hAnsi="Book Antiqua"/>
          <w:sz w:val="24"/>
        </w:rPr>
        <w:t>Winnicottiana</w:t>
      </w:r>
      <w:proofErr w:type="spellEnd"/>
      <w:r w:rsidRPr="00A2488A">
        <w:rPr>
          <w:rFonts w:ascii="Book Antiqua" w:hAnsi="Book Antiqua"/>
          <w:sz w:val="24"/>
        </w:rPr>
        <w:t xml:space="preserve"> (1965, 1971, 1986) compreende a criatividade sob o prisma da experiência relacionando-a ao potencial criador e inserindo-a no contexto do desenvolvimento humano.</w:t>
      </w:r>
    </w:p>
    <w:p w:rsidR="00A2488A" w:rsidRDefault="00E627D7" w:rsidP="00A2488A">
      <w:pPr>
        <w:jc w:val="both"/>
        <w:rPr>
          <w:rFonts w:ascii="Book Antiqua" w:hAnsi="Book Antiqua"/>
          <w:sz w:val="24"/>
        </w:rPr>
      </w:pPr>
      <w:r>
        <w:rPr>
          <w:rFonts w:ascii="Book Antiqua" w:hAnsi="Book Antiqua"/>
          <w:sz w:val="24"/>
        </w:rPr>
        <w:t>Segundo</w:t>
      </w:r>
      <w:r w:rsidR="00A2488A" w:rsidRPr="00A2488A">
        <w:rPr>
          <w:rFonts w:ascii="Book Antiqua" w:hAnsi="Book Antiqua"/>
          <w:sz w:val="24"/>
        </w:rPr>
        <w:t xml:space="preserve"> Freud, a criação implica um mecanismo de sublimação, quer dizer, a capacidade de substituir por uma finalidade socialmente reconhecida, fonte de satisfações simbólicas, a finalidade sexual primária. Impedida a satisfação direta no plano da realidade, é continuada e obtida no imaginário. Assim, dá </w:t>
      </w:r>
      <w:r w:rsidR="00A2488A" w:rsidRPr="00A2488A">
        <w:rPr>
          <w:rFonts w:ascii="Book Antiqua" w:hAnsi="Book Antiqua"/>
          <w:sz w:val="24"/>
        </w:rPr>
        <w:lastRenderedPageBreak/>
        <w:t>um exclusivo privilégio ao afetivo em detrimento do cognitivo.</w:t>
      </w:r>
      <w:r w:rsidR="00A2488A" w:rsidRPr="00A2488A">
        <w:rPr>
          <w:rFonts w:ascii="Book Antiqua" w:hAnsi="Book Antiqua"/>
          <w:sz w:val="24"/>
        </w:rPr>
        <w:br/>
        <w:t>Para Guilford, a criatividade resulta da combinação integrada de seis fatores primários: uma sensibilidade geral aos problemas; a fluidez do pensamento ou capacidade de transformar pontos de vista; a originalidade ou tendência para respostas idiossincrásicas; a capacidade de redefinição do mat</w:t>
      </w:r>
      <w:r w:rsidR="00A2488A">
        <w:rPr>
          <w:rFonts w:ascii="Book Antiqua" w:hAnsi="Book Antiqua"/>
          <w:sz w:val="24"/>
        </w:rPr>
        <w:t>erial e a elaboração semântica.</w:t>
      </w:r>
    </w:p>
    <w:p w:rsidR="00A2488A" w:rsidRPr="0086018B" w:rsidRDefault="00A2488A" w:rsidP="00E517ED">
      <w:pPr>
        <w:jc w:val="both"/>
        <w:rPr>
          <w:rFonts w:ascii="Book Antiqua" w:hAnsi="Book Antiqua"/>
          <w:sz w:val="24"/>
          <w:szCs w:val="24"/>
        </w:rPr>
      </w:pPr>
      <w:r w:rsidRPr="00A2488A">
        <w:rPr>
          <w:rFonts w:ascii="Book Antiqua" w:hAnsi="Book Antiqua"/>
          <w:sz w:val="24"/>
        </w:rPr>
        <w:t xml:space="preserve">Esta extrema diversidade das teorias pode ser facilmente assimilada a uma ausência. </w:t>
      </w:r>
      <w:r>
        <w:rPr>
          <w:rFonts w:ascii="Book Antiqua" w:hAnsi="Book Antiqua"/>
          <w:sz w:val="24"/>
        </w:rPr>
        <w:t>E</w:t>
      </w:r>
      <w:r w:rsidRPr="00A2488A">
        <w:rPr>
          <w:rFonts w:ascii="Book Antiqua" w:hAnsi="Book Antiqua"/>
          <w:sz w:val="24"/>
        </w:rPr>
        <w:t>xiste uma certa insuficiência no que diz respeito ao seu surgimento como um efeito das conotações culturais e da utilização social de noção de criatividade. Assim, parece que a noção de criatividade é progressivamente levada a transformar-se, e talvez a desaparecer como categoria autónoma.</w:t>
      </w:r>
      <w:r w:rsidRPr="00A2488A">
        <w:rPr>
          <w:rFonts w:ascii="Book Antiqua" w:hAnsi="Book Antiqua"/>
          <w:sz w:val="24"/>
        </w:rPr>
        <w:br/>
        <w:t xml:space="preserve">No entanto é possível definir um pouco a criatividade perante os conceitos mais utilizados na generalidade pela população e psicólogos, que também foram anteriormente referidos, como algo que implica a originalidade e como sendo o produto final depois de ponderado o objeto a ser transformado. Para tal, tenta-se recorrer ao estudo dos processos cognitivos, da motivação, das características da personalidade, da experiência pessoal e dos fatores relativos ao meio social, sobre o qual é </w:t>
      </w:r>
      <w:r w:rsidRPr="0086018B">
        <w:rPr>
          <w:rFonts w:ascii="Book Antiqua" w:hAnsi="Book Antiqua"/>
          <w:sz w:val="24"/>
          <w:szCs w:val="24"/>
        </w:rPr>
        <w:t>necessário um ambiente social estimulante.</w:t>
      </w:r>
    </w:p>
    <w:p w:rsidR="00A2488A" w:rsidRDefault="0086018B" w:rsidP="00E517ED">
      <w:pPr>
        <w:jc w:val="both"/>
        <w:rPr>
          <w:rFonts w:ascii="Book Antiqua" w:hAnsi="Book Antiqua"/>
          <w:sz w:val="24"/>
        </w:rPr>
      </w:pPr>
      <w:r w:rsidRPr="0086018B">
        <w:rPr>
          <w:rFonts w:ascii="Book Antiqua" w:hAnsi="Book Antiqua"/>
          <w:sz w:val="24"/>
          <w:szCs w:val="24"/>
        </w:rPr>
        <w:t xml:space="preserve">Proponho, no âmbito da criatividade, a visualização do vídeo </w:t>
      </w:r>
      <w:hyperlink r:id="rId9" w:history="1">
        <w:r w:rsidRPr="0086018B">
          <w:rPr>
            <w:rStyle w:val="Hiperligao"/>
            <w:rFonts w:ascii="Book Antiqua" w:hAnsi="Book Antiqua"/>
            <w:sz w:val="24"/>
            <w:szCs w:val="24"/>
          </w:rPr>
          <w:t>http://www.youtube.com/watch?v=kA2j44dzeBw</w:t>
        </w:r>
      </w:hyperlink>
      <w:r w:rsidRPr="0086018B">
        <w:rPr>
          <w:rFonts w:ascii="Book Antiqua" w:hAnsi="Book Antiqua"/>
          <w:sz w:val="24"/>
          <w:szCs w:val="24"/>
        </w:rPr>
        <w:t>,</w:t>
      </w:r>
      <w:r>
        <w:rPr>
          <w:sz w:val="24"/>
        </w:rPr>
        <w:t xml:space="preserve"> </w:t>
      </w:r>
      <w:r w:rsidRPr="0086018B">
        <w:rPr>
          <w:rFonts w:ascii="Book Antiqua" w:hAnsi="Book Antiqua"/>
          <w:sz w:val="24"/>
        </w:rPr>
        <w:t xml:space="preserve">onde a Professora Eunice </w:t>
      </w:r>
      <w:r>
        <w:rPr>
          <w:rFonts w:ascii="Book Antiqua" w:hAnsi="Book Antiqua"/>
          <w:sz w:val="24"/>
        </w:rPr>
        <w:t xml:space="preserve">nos </w:t>
      </w:r>
      <w:r w:rsidRPr="0086018B">
        <w:rPr>
          <w:rFonts w:ascii="Book Antiqua" w:hAnsi="Book Antiqua"/>
          <w:sz w:val="24"/>
        </w:rPr>
        <w:t>esclarece a</w:t>
      </w:r>
      <w:r>
        <w:rPr>
          <w:rFonts w:ascii="Book Antiqua" w:hAnsi="Book Antiqua"/>
          <w:sz w:val="24"/>
        </w:rPr>
        <w:t xml:space="preserve">lgumas dúvidas, </w:t>
      </w:r>
      <w:r w:rsidRPr="0086018B">
        <w:rPr>
          <w:rFonts w:ascii="Book Antiqua" w:hAnsi="Book Antiqua"/>
          <w:sz w:val="24"/>
        </w:rPr>
        <w:t>faz</w:t>
      </w:r>
      <w:r>
        <w:rPr>
          <w:rFonts w:ascii="Book Antiqua" w:hAnsi="Book Antiqua"/>
          <w:sz w:val="24"/>
        </w:rPr>
        <w:t>endo</w:t>
      </w:r>
      <w:r w:rsidRPr="0086018B">
        <w:rPr>
          <w:rFonts w:ascii="Book Antiqua" w:hAnsi="Book Antiqua"/>
          <w:sz w:val="24"/>
        </w:rPr>
        <w:t>-nos</w:t>
      </w:r>
      <w:r>
        <w:rPr>
          <w:rFonts w:ascii="Book Antiqua" w:hAnsi="Book Antiqua"/>
          <w:sz w:val="24"/>
        </w:rPr>
        <w:t xml:space="preserve"> também</w:t>
      </w:r>
      <w:r w:rsidRPr="0086018B">
        <w:rPr>
          <w:rFonts w:ascii="Book Antiqua" w:hAnsi="Book Antiqua"/>
          <w:sz w:val="24"/>
        </w:rPr>
        <w:t xml:space="preserve"> identificar com certas situações, como</w:t>
      </w:r>
      <w:r>
        <w:rPr>
          <w:rFonts w:ascii="Book Antiqua" w:hAnsi="Book Antiqua"/>
          <w:sz w:val="24"/>
        </w:rPr>
        <w:t xml:space="preserve"> por exemplo</w:t>
      </w:r>
      <w:r w:rsidRPr="0086018B">
        <w:rPr>
          <w:rFonts w:ascii="Book Antiqua" w:hAnsi="Book Antiqua"/>
          <w:sz w:val="24"/>
        </w:rPr>
        <w:t xml:space="preserve"> </w:t>
      </w:r>
      <w:r>
        <w:rPr>
          <w:rFonts w:ascii="Book Antiqua" w:hAnsi="Book Antiqua"/>
          <w:sz w:val="24"/>
        </w:rPr>
        <w:t>o facto d</w:t>
      </w:r>
      <w:r w:rsidRPr="0086018B">
        <w:rPr>
          <w:rFonts w:ascii="Book Antiqua" w:hAnsi="Book Antiqua"/>
          <w:sz w:val="24"/>
        </w:rPr>
        <w:t>e a criatividade ser um fator de influência na vida do ser humano para que todos não façam e escolh</w:t>
      </w:r>
      <w:r>
        <w:rPr>
          <w:rFonts w:ascii="Book Antiqua" w:hAnsi="Book Antiqua"/>
          <w:sz w:val="24"/>
        </w:rPr>
        <w:t>am as mesmas coisas e caminhos.</w:t>
      </w:r>
    </w:p>
    <w:p w:rsidR="0086018B" w:rsidRDefault="001347D6" w:rsidP="00E517ED">
      <w:pPr>
        <w:jc w:val="both"/>
        <w:rPr>
          <w:rFonts w:ascii="Book Antiqua" w:hAnsi="Book Antiqua"/>
          <w:sz w:val="24"/>
        </w:rPr>
      </w:pPr>
      <w:r>
        <w:rPr>
          <w:rFonts w:ascii="Book Antiqua" w:hAnsi="Book Antiqua"/>
          <w:sz w:val="24"/>
        </w:rPr>
        <w:t xml:space="preserve">O último tema, as relações precoces, foi referido em situações reais apresentadas ao longo da reflexão pessoal por estar também </w:t>
      </w:r>
      <w:proofErr w:type="gramStart"/>
      <w:r>
        <w:rPr>
          <w:rFonts w:ascii="Book Antiqua" w:hAnsi="Book Antiqua"/>
          <w:sz w:val="24"/>
        </w:rPr>
        <w:t>ele</w:t>
      </w:r>
      <w:proofErr w:type="gramEnd"/>
      <w:r>
        <w:rPr>
          <w:rFonts w:ascii="Book Antiqua" w:hAnsi="Book Antiqua"/>
          <w:sz w:val="24"/>
        </w:rPr>
        <w:t xml:space="preserve"> intimamente ligado a todos os outros. </w:t>
      </w:r>
    </w:p>
    <w:p w:rsidR="00205D59" w:rsidRDefault="00205D59" w:rsidP="00E517ED">
      <w:pPr>
        <w:jc w:val="both"/>
        <w:rPr>
          <w:rFonts w:ascii="Book Antiqua" w:hAnsi="Book Antiqua"/>
          <w:sz w:val="24"/>
          <w:szCs w:val="24"/>
        </w:rPr>
      </w:pPr>
      <w:r w:rsidRPr="00205D59">
        <w:rPr>
          <w:rFonts w:ascii="Book Antiqua" w:eastAsia="Calibri" w:hAnsi="Book Antiqua" w:cs="Times New Roman"/>
          <w:sz w:val="24"/>
          <w:szCs w:val="24"/>
        </w:rPr>
        <w:t>Desde o nascimento que a criança é um ser ativo e desperto para o mundo. É portadora de necessidades específicas que têm de ser satisfeitas e de capacidades à espera de ser desenvolvidas. Possui sentidos que a abrem ao mundo e reflexos para reagir. Começa a relacionar-se com os outros, dispondo de formas de interação, das quais se destaca o choro, o sorriso, os gestos, que são uma espécie de linguagem para se expressar</w:t>
      </w:r>
      <w:r w:rsidRPr="00205D59">
        <w:rPr>
          <w:rFonts w:ascii="Book Antiqua" w:hAnsi="Book Antiqua"/>
          <w:sz w:val="24"/>
          <w:szCs w:val="24"/>
        </w:rPr>
        <w:t xml:space="preserve">. </w:t>
      </w:r>
    </w:p>
    <w:p w:rsidR="00205D59" w:rsidRPr="00205D59" w:rsidRDefault="00205D59" w:rsidP="00E517ED">
      <w:pPr>
        <w:jc w:val="both"/>
        <w:rPr>
          <w:rFonts w:ascii="Book Antiqua" w:eastAsia="Calibri" w:hAnsi="Book Antiqua" w:cs="Times New Roman"/>
          <w:sz w:val="24"/>
          <w:szCs w:val="24"/>
        </w:rPr>
      </w:pPr>
      <w:r w:rsidRPr="00205D59">
        <w:rPr>
          <w:rFonts w:ascii="Book Antiqua" w:eastAsia="Calibri" w:hAnsi="Book Antiqua" w:cs="Times New Roman"/>
          <w:sz w:val="24"/>
          <w:szCs w:val="24"/>
        </w:rPr>
        <w:t xml:space="preserve">A primeira relação que a criança estabelece com um adulto é o que se designa por </w:t>
      </w:r>
      <w:r w:rsidRPr="00205D59">
        <w:rPr>
          <w:rFonts w:ascii="Book Antiqua" w:eastAsia="Calibri" w:hAnsi="Book Antiqua" w:cs="Times New Roman"/>
          <w:bCs/>
          <w:sz w:val="24"/>
          <w:szCs w:val="24"/>
        </w:rPr>
        <w:t>vinculação precoce</w:t>
      </w:r>
      <w:r w:rsidRPr="00205D59">
        <w:rPr>
          <w:rFonts w:ascii="Book Antiqua" w:eastAsia="Calibri" w:hAnsi="Book Antiqua" w:cs="Times New Roman"/>
          <w:sz w:val="24"/>
          <w:szCs w:val="24"/>
        </w:rPr>
        <w:t xml:space="preserve">, relação que se caracteriza pelo desenvolvimento de uma forte ligação afetiva da criança em relação à sua «figura parental» ou «mãe». Nesta ligação gera-se um forte clima de emotividade em que o sentimento de dependência da criança é compensado pelo facto desta se sentir </w:t>
      </w:r>
      <w:r w:rsidRPr="00205D59">
        <w:rPr>
          <w:rFonts w:ascii="Book Antiqua" w:eastAsia="Calibri" w:hAnsi="Book Antiqua" w:cs="Times New Roman"/>
          <w:sz w:val="24"/>
          <w:szCs w:val="24"/>
        </w:rPr>
        <w:lastRenderedPageBreak/>
        <w:t>querida e amada. Esta relação é o ponto de partida básico da estruturação das relações sociais que futuramente a criança estabelecerá, cujo êxito ou fracasso dependem, em última análise, do carácter gratificante, ou frustrante, vivido nesta primeira vinculação</w:t>
      </w:r>
      <w:r>
        <w:rPr>
          <w:rFonts w:ascii="Book Antiqua" w:eastAsia="Calibri" w:hAnsi="Book Antiqua" w:cs="Times New Roman"/>
          <w:sz w:val="24"/>
          <w:szCs w:val="24"/>
        </w:rPr>
        <w:t xml:space="preserve"> (entende-se por vinculação a </w:t>
      </w:r>
      <w:r w:rsidRPr="00A91BA5">
        <w:rPr>
          <w:rFonts w:ascii="Book Antiqua" w:eastAsia="Calibri" w:hAnsi="Book Antiqua" w:cs="Times New Roman"/>
          <w:sz w:val="24"/>
          <w:szCs w:val="24"/>
        </w:rPr>
        <w:t>tendência manifestada pelos seres vivos de várias espécies para, nos primeiros</w:t>
      </w:r>
      <w:r>
        <w:rPr>
          <w:rFonts w:ascii="Book Antiqua" w:eastAsia="Calibri" w:hAnsi="Book Antiqua" w:cs="Times New Roman"/>
          <w:sz w:val="24"/>
          <w:szCs w:val="24"/>
        </w:rPr>
        <w:t xml:space="preserve"> tempos de vida, se ligarem afe</w:t>
      </w:r>
      <w:r w:rsidRPr="00A91BA5">
        <w:rPr>
          <w:rFonts w:ascii="Book Antiqua" w:eastAsia="Calibri" w:hAnsi="Book Antiqua" w:cs="Times New Roman"/>
          <w:sz w:val="24"/>
          <w:szCs w:val="24"/>
        </w:rPr>
        <w:t>tivamente à mãe, permanecendo junto dela, ou de outro adult</w:t>
      </w:r>
      <w:r>
        <w:rPr>
          <w:rFonts w:ascii="Book Antiqua" w:eastAsia="Calibri" w:hAnsi="Book Antiqua" w:cs="Times New Roman"/>
          <w:sz w:val="24"/>
          <w:szCs w:val="24"/>
        </w:rPr>
        <w:t>o de que eventualmente dependam)</w:t>
      </w:r>
      <w:r w:rsidRPr="00205D59">
        <w:rPr>
          <w:rFonts w:ascii="Book Antiqua" w:eastAsia="Calibri" w:hAnsi="Book Antiqua" w:cs="Times New Roman"/>
          <w:sz w:val="24"/>
          <w:szCs w:val="24"/>
        </w:rPr>
        <w:t>.</w:t>
      </w:r>
      <w:r>
        <w:rPr>
          <w:rFonts w:ascii="Book Antiqua" w:eastAsia="Calibri" w:hAnsi="Book Antiqua" w:cs="Times New Roman"/>
          <w:sz w:val="24"/>
          <w:szCs w:val="24"/>
        </w:rPr>
        <w:t xml:space="preserve"> </w:t>
      </w:r>
      <w:r w:rsidRPr="00205D59">
        <w:rPr>
          <w:rFonts w:ascii="Book Antiqua" w:eastAsia="Calibri" w:hAnsi="Book Antiqua" w:cs="Times New Roman"/>
          <w:sz w:val="24"/>
          <w:szCs w:val="24"/>
        </w:rPr>
        <w:t xml:space="preserve">Em termos psicoafectivos, «mãe» é uma pessoa adulta significativa que dispõe de tempo para dedicar à criança, mostrando-se capaz de lhe proporcionar experiências positivas e estimulantes, dispensando a atenção e o afeto de que a criança necessita. Um bom exemplo do que se pode entender pelo conceito psicoafectivo mais lato de «mãe», que é mais uma «figura parental», está bem retratado no célebre filme realizado por Charlie Chaplin, </w:t>
      </w:r>
      <w:proofErr w:type="spellStart"/>
      <w:r w:rsidRPr="00205D59">
        <w:rPr>
          <w:rFonts w:ascii="Book Antiqua" w:eastAsia="Calibri" w:hAnsi="Book Antiqua" w:cs="Times New Roman"/>
          <w:i/>
          <w:iCs/>
          <w:sz w:val="24"/>
          <w:szCs w:val="24"/>
        </w:rPr>
        <w:t>The</w:t>
      </w:r>
      <w:proofErr w:type="spellEnd"/>
      <w:r w:rsidRPr="00205D59">
        <w:rPr>
          <w:rFonts w:ascii="Book Antiqua" w:eastAsia="Calibri" w:hAnsi="Book Antiqua" w:cs="Times New Roman"/>
          <w:i/>
          <w:iCs/>
          <w:sz w:val="24"/>
          <w:szCs w:val="24"/>
        </w:rPr>
        <w:t xml:space="preserve"> Kid</w:t>
      </w:r>
      <w:r w:rsidRPr="00205D59">
        <w:rPr>
          <w:rFonts w:ascii="Book Antiqua" w:eastAsia="Calibri" w:hAnsi="Book Antiqua" w:cs="Times New Roman"/>
          <w:sz w:val="24"/>
          <w:szCs w:val="24"/>
        </w:rPr>
        <w:t>.</w:t>
      </w:r>
    </w:p>
    <w:p w:rsidR="0086018B" w:rsidRDefault="00205D59" w:rsidP="00E517ED">
      <w:pPr>
        <w:jc w:val="both"/>
        <w:rPr>
          <w:rFonts w:ascii="Book Antiqua" w:eastAsia="Calibri" w:hAnsi="Book Antiqua" w:cs="Times New Roman"/>
          <w:sz w:val="24"/>
          <w:szCs w:val="24"/>
        </w:rPr>
      </w:pPr>
      <w:r w:rsidRPr="00205D59">
        <w:rPr>
          <w:rFonts w:ascii="Book Antiqua" w:eastAsia="Calibri" w:hAnsi="Book Antiqua" w:cs="Times New Roman"/>
          <w:sz w:val="24"/>
          <w:szCs w:val="24"/>
        </w:rPr>
        <w:t xml:space="preserve">A Psicologia do Desenvolvimento, através de três investigadores considerados clássicos no estudo do comportamento infantil, a saber, Jean Piaget, Sigmund Freud e </w:t>
      </w:r>
      <w:proofErr w:type="spellStart"/>
      <w:r w:rsidRPr="00205D59">
        <w:rPr>
          <w:rFonts w:ascii="Book Antiqua" w:eastAsia="Calibri" w:hAnsi="Book Antiqua" w:cs="Times New Roman"/>
          <w:sz w:val="24"/>
          <w:szCs w:val="24"/>
        </w:rPr>
        <w:t>Erik</w:t>
      </w:r>
      <w:proofErr w:type="spellEnd"/>
      <w:r w:rsidRPr="00205D59">
        <w:rPr>
          <w:rFonts w:ascii="Book Antiqua" w:eastAsia="Calibri" w:hAnsi="Book Antiqua" w:cs="Times New Roman"/>
          <w:sz w:val="24"/>
          <w:szCs w:val="24"/>
        </w:rPr>
        <w:t xml:space="preserve"> </w:t>
      </w:r>
      <w:proofErr w:type="spellStart"/>
      <w:r w:rsidRPr="00205D59">
        <w:rPr>
          <w:rFonts w:ascii="Book Antiqua" w:eastAsia="Calibri" w:hAnsi="Book Antiqua" w:cs="Times New Roman"/>
          <w:sz w:val="24"/>
          <w:szCs w:val="24"/>
        </w:rPr>
        <w:t>Erikson</w:t>
      </w:r>
      <w:proofErr w:type="spellEnd"/>
      <w:r w:rsidRPr="00205D59">
        <w:rPr>
          <w:rFonts w:ascii="Book Antiqua" w:eastAsia="Calibri" w:hAnsi="Book Antiqua" w:cs="Times New Roman"/>
          <w:sz w:val="24"/>
          <w:szCs w:val="24"/>
        </w:rPr>
        <w:t xml:space="preserve">, reformularam o conceito de «infância» e o modo como a mentalidade comum da nossa sociedade encara o desenvolvimento psicológico das crianças. A criança é vista como um ser ativo, dinâmico, revela capacidades exploratórias do meio ambiente, com necessidade de desenvolver capacidades específicas (o pensamento, a linguagem, a sociabilidade, as emoções, o sentimento moral, a sexualidade, enfim, a construção da personalidade). Para Jean Piaget, o essencial é a passagem da ação para a aquisição de esquemas </w:t>
      </w:r>
      <w:r w:rsidRPr="00205D59">
        <w:rPr>
          <w:rFonts w:ascii="Book Antiqua" w:eastAsia="Calibri" w:hAnsi="Book Antiqua" w:cs="Times New Roman"/>
          <w:sz w:val="24"/>
          <w:szCs w:val="24"/>
          <w:u w:val="single"/>
        </w:rPr>
        <w:t>mentais</w:t>
      </w:r>
      <w:r w:rsidRPr="00205D59">
        <w:rPr>
          <w:rFonts w:ascii="Book Antiqua" w:eastAsia="Calibri" w:hAnsi="Book Antiqua" w:cs="Times New Roman"/>
          <w:sz w:val="24"/>
          <w:szCs w:val="24"/>
        </w:rPr>
        <w:t xml:space="preserve">, isto é, o desenvolvimento cognitivo através de várias etapas. Para Freud, as primeiras vivências da criança passam pela satisfação do prazer e da orientação da «libido», fases que contribuem para o desenvolvimento psicossexual e equilíbrio emocional da personalidade adulta </w:t>
      </w:r>
      <w:proofErr w:type="gramStart"/>
      <w:r w:rsidRPr="00205D59">
        <w:rPr>
          <w:rFonts w:ascii="Book Antiqua" w:eastAsia="Calibri" w:hAnsi="Book Antiqua" w:cs="Times New Roman"/>
          <w:sz w:val="24"/>
          <w:szCs w:val="24"/>
        </w:rPr>
        <w:t>(«a</w:t>
      </w:r>
      <w:proofErr w:type="gramEnd"/>
      <w:r w:rsidRPr="00205D59">
        <w:rPr>
          <w:rFonts w:ascii="Book Antiqua" w:eastAsia="Calibri" w:hAnsi="Book Antiqua" w:cs="Times New Roman"/>
          <w:sz w:val="24"/>
          <w:szCs w:val="24"/>
        </w:rPr>
        <w:t xml:space="preserve"> criança é o pai do homem»). Por fim, de acordo com </w:t>
      </w:r>
      <w:proofErr w:type="spellStart"/>
      <w:r w:rsidRPr="00205D59">
        <w:rPr>
          <w:rFonts w:ascii="Book Antiqua" w:eastAsia="Calibri" w:hAnsi="Book Antiqua" w:cs="Times New Roman"/>
          <w:sz w:val="24"/>
          <w:szCs w:val="24"/>
        </w:rPr>
        <w:t>Erikson</w:t>
      </w:r>
      <w:proofErr w:type="spellEnd"/>
      <w:r w:rsidRPr="00205D59">
        <w:rPr>
          <w:rFonts w:ascii="Book Antiqua" w:eastAsia="Calibri" w:hAnsi="Book Antiqua" w:cs="Times New Roman"/>
          <w:sz w:val="24"/>
          <w:szCs w:val="24"/>
        </w:rPr>
        <w:t>, é necessário que a criança ultrapasse várias crises psicossociais, sobretudo o primeiro conflito existencial (</w:t>
      </w:r>
      <w:proofErr w:type="spellStart"/>
      <w:r w:rsidRPr="00205D59">
        <w:rPr>
          <w:rFonts w:ascii="Book Antiqua" w:eastAsia="Calibri" w:hAnsi="Book Antiqua" w:cs="Times New Roman"/>
          <w:sz w:val="24"/>
          <w:szCs w:val="24"/>
        </w:rPr>
        <w:t>Erikson</w:t>
      </w:r>
      <w:proofErr w:type="spellEnd"/>
      <w:r w:rsidRPr="00205D59">
        <w:rPr>
          <w:rFonts w:ascii="Book Antiqua" w:eastAsia="Calibri" w:hAnsi="Book Antiqua" w:cs="Times New Roman"/>
          <w:sz w:val="24"/>
          <w:szCs w:val="24"/>
        </w:rPr>
        <w:t xml:space="preserve"> formulou uma pergunta inerente a esta primeira etapa do bebé: «o mundo que me rodeia é previsível, protetor ou ameaçador?»). A resolução deste primeiro conflito, se for positiva em função da experiência gratificante proporcionada pelos pais, desenvolve o sentimento de esperança no bebé, a confiança de que o mundo é positivo e acolhedor, o que poderá refletir-se nos seus relacionamentos sociais futuros. No seu conjunto, estes psicólogos evidenciam carateres que distanciam a criança do velho conceito que fazia dela um tubo digestivo com necessidades essencialmente reduzidas à esfera orgânica.</w:t>
      </w:r>
    </w:p>
    <w:p w:rsidR="00C3741A" w:rsidRPr="00C3741A" w:rsidRDefault="00C3741A" w:rsidP="00E517ED">
      <w:pPr>
        <w:jc w:val="both"/>
        <w:rPr>
          <w:rFonts w:ascii="Book Antiqua" w:hAnsi="Book Antiqua"/>
          <w:sz w:val="24"/>
          <w:szCs w:val="24"/>
        </w:rPr>
      </w:pPr>
      <w:r w:rsidRPr="00C3741A">
        <w:rPr>
          <w:rFonts w:ascii="Book Antiqua" w:eastAsia="Calibri" w:hAnsi="Book Antiqua" w:cs="Times New Roman"/>
          <w:sz w:val="24"/>
          <w:szCs w:val="24"/>
        </w:rPr>
        <w:t xml:space="preserve">Harry </w:t>
      </w:r>
      <w:proofErr w:type="spellStart"/>
      <w:r w:rsidRPr="00C3741A">
        <w:rPr>
          <w:rFonts w:ascii="Book Antiqua" w:eastAsia="Calibri" w:hAnsi="Book Antiqua" w:cs="Times New Roman"/>
          <w:sz w:val="24"/>
          <w:szCs w:val="24"/>
        </w:rPr>
        <w:t>Harlow</w:t>
      </w:r>
      <w:proofErr w:type="spellEnd"/>
      <w:r w:rsidRPr="00C3741A">
        <w:rPr>
          <w:rFonts w:ascii="Book Antiqua" w:eastAsia="Calibri" w:hAnsi="Book Antiqua" w:cs="Times New Roman"/>
          <w:sz w:val="24"/>
          <w:szCs w:val="24"/>
        </w:rPr>
        <w:t xml:space="preserve"> realizou experiências com macacos criados por duas «mães» artificiais: uma de arame, outra de veludo. A primeira tinha um dispositivo que </w:t>
      </w:r>
      <w:r w:rsidRPr="00C3741A">
        <w:rPr>
          <w:rFonts w:ascii="Book Antiqua" w:eastAsia="Calibri" w:hAnsi="Book Antiqua" w:cs="Times New Roman"/>
          <w:sz w:val="24"/>
          <w:szCs w:val="24"/>
        </w:rPr>
        <w:lastRenderedPageBreak/>
        <w:t xml:space="preserve">permitia aos macaquinhos alimentarem-se. A outra, revestida de material felpudo, proporcionava-lhes um contacto macio e agradável. Era a esta última que os pequenos animais se abraçavam, permanecendo junto dela a reivindicar o conforto que a «mãe de arame» não lhes podia dar. Mesmo com fome, ou quando queriam explorar objetos, procuravam não perder o contacto com a mãe mais confortável. Na presença de algo estranho, agarravam-se à mãe de veludo, procuravam acalmar-se, e só depois iam observar o que se passava. A exploração do meio era cautelosamente feita, usando a mãe como base de proteção e apoio. </w:t>
      </w:r>
      <w:proofErr w:type="spellStart"/>
      <w:r w:rsidRPr="00C3741A">
        <w:rPr>
          <w:rFonts w:ascii="Book Antiqua" w:eastAsia="Calibri" w:hAnsi="Book Antiqua" w:cs="Times New Roman"/>
          <w:sz w:val="24"/>
          <w:szCs w:val="24"/>
        </w:rPr>
        <w:t>Harlow</w:t>
      </w:r>
      <w:proofErr w:type="spellEnd"/>
      <w:r w:rsidRPr="00C3741A">
        <w:rPr>
          <w:rFonts w:ascii="Book Antiqua" w:eastAsia="Calibri" w:hAnsi="Book Antiqua" w:cs="Times New Roman"/>
          <w:sz w:val="24"/>
          <w:szCs w:val="24"/>
        </w:rPr>
        <w:t xml:space="preserve"> concluiu que, após estabelecido o vínculo com a mãe felpuda, esta funcionava como proteção, capaz de subtrair os pequenos animais ao sentimento de medo em face de situações estranhas. A mãe felpuda dava-lhes segurança, contributo importante para o desenvolvimento da autoconfiança e autonomia.</w:t>
      </w:r>
    </w:p>
    <w:p w:rsidR="00C3741A" w:rsidRDefault="00C3741A" w:rsidP="00E517ED">
      <w:pPr>
        <w:jc w:val="both"/>
        <w:rPr>
          <w:rFonts w:ascii="Book Antiqua" w:hAnsi="Book Antiqua"/>
          <w:sz w:val="24"/>
          <w:szCs w:val="24"/>
        </w:rPr>
      </w:pPr>
      <w:r>
        <w:rPr>
          <w:rFonts w:ascii="Book Antiqua" w:eastAsia="Calibri" w:hAnsi="Book Antiqua" w:cs="Times New Roman"/>
          <w:sz w:val="24"/>
          <w:szCs w:val="24"/>
        </w:rPr>
        <w:t>O vínculo afe</w:t>
      </w:r>
      <w:r w:rsidRPr="00A91BA5">
        <w:rPr>
          <w:rFonts w:ascii="Book Antiqua" w:eastAsia="Calibri" w:hAnsi="Book Antiqua" w:cs="Times New Roman"/>
          <w:sz w:val="24"/>
          <w:szCs w:val="24"/>
        </w:rPr>
        <w:t xml:space="preserve">tivo que se estabelece entre o filho e a mãe não é, como Freud sustentava, uma resposta natural, relacionada com a satisfação das necessidades fisiológicas. As experiências de </w:t>
      </w:r>
      <w:proofErr w:type="spellStart"/>
      <w:r w:rsidRPr="00A91BA5">
        <w:rPr>
          <w:rFonts w:ascii="Book Antiqua" w:eastAsia="Calibri" w:hAnsi="Book Antiqua" w:cs="Times New Roman"/>
          <w:sz w:val="24"/>
          <w:szCs w:val="24"/>
        </w:rPr>
        <w:t>Harlow</w:t>
      </w:r>
      <w:proofErr w:type="spellEnd"/>
      <w:r w:rsidRPr="00A91BA5">
        <w:rPr>
          <w:rFonts w:ascii="Book Antiqua" w:eastAsia="Calibri" w:hAnsi="Book Antiqua" w:cs="Times New Roman"/>
          <w:sz w:val="24"/>
          <w:szCs w:val="24"/>
        </w:rPr>
        <w:t xml:space="preserve"> vieram provar a</w:t>
      </w:r>
      <w:r>
        <w:rPr>
          <w:rFonts w:ascii="Book Antiqua" w:eastAsia="Calibri" w:hAnsi="Book Antiqua" w:cs="Times New Roman"/>
          <w:sz w:val="24"/>
          <w:szCs w:val="24"/>
        </w:rPr>
        <w:t xml:space="preserve"> incorre</w:t>
      </w:r>
      <w:r w:rsidRPr="00A91BA5">
        <w:rPr>
          <w:rFonts w:ascii="Book Antiqua" w:eastAsia="Calibri" w:hAnsi="Book Antiqua" w:cs="Times New Roman"/>
          <w:sz w:val="24"/>
          <w:szCs w:val="24"/>
        </w:rPr>
        <w:t>ção desta interpretação, pois, se ela fosse verdadeira, os macaquinhos</w:t>
      </w:r>
      <w:r>
        <w:rPr>
          <w:rFonts w:ascii="Book Antiqua" w:eastAsia="Calibri" w:hAnsi="Book Antiqua" w:cs="Times New Roman"/>
          <w:sz w:val="24"/>
          <w:szCs w:val="24"/>
        </w:rPr>
        <w:t xml:space="preserve"> bebés estabeleciam vínculo afe</w:t>
      </w:r>
      <w:r w:rsidRPr="00A91BA5">
        <w:rPr>
          <w:rFonts w:ascii="Book Antiqua" w:eastAsia="Calibri" w:hAnsi="Book Antiqua" w:cs="Times New Roman"/>
          <w:sz w:val="24"/>
          <w:szCs w:val="24"/>
        </w:rPr>
        <w:t>tivo com as mães de arame, proporcionadoras de alimento. Ora, o que ficou provado é que o vínculo se estabelecia em relação às mães felpudas, que não lhes proporcionavam comida, mas contacto-conforto.</w:t>
      </w:r>
    </w:p>
    <w:p w:rsidR="00C3741A" w:rsidRPr="00C3741A" w:rsidRDefault="00C3741A" w:rsidP="00E517ED">
      <w:pPr>
        <w:jc w:val="both"/>
        <w:rPr>
          <w:rFonts w:ascii="Book Antiqua" w:hAnsi="Book Antiqua"/>
          <w:sz w:val="24"/>
          <w:szCs w:val="24"/>
        </w:rPr>
      </w:pPr>
      <w:r w:rsidRPr="00C3741A">
        <w:rPr>
          <w:rFonts w:ascii="Book Antiqua" w:eastAsia="Calibri" w:hAnsi="Book Antiqua" w:cs="Times New Roman"/>
          <w:sz w:val="24"/>
          <w:szCs w:val="24"/>
        </w:rPr>
        <w:t xml:space="preserve">Jacques </w:t>
      </w:r>
      <w:proofErr w:type="spellStart"/>
      <w:r w:rsidRPr="00C3741A">
        <w:rPr>
          <w:rFonts w:ascii="Book Antiqua" w:eastAsia="Calibri" w:hAnsi="Book Antiqua" w:cs="Times New Roman"/>
          <w:sz w:val="24"/>
          <w:szCs w:val="24"/>
        </w:rPr>
        <w:t>Phillipe</w:t>
      </w:r>
      <w:proofErr w:type="spellEnd"/>
      <w:r w:rsidRPr="00C3741A">
        <w:rPr>
          <w:rFonts w:ascii="Book Antiqua" w:eastAsia="Calibri" w:hAnsi="Book Antiqua" w:cs="Times New Roman"/>
          <w:sz w:val="24"/>
          <w:szCs w:val="24"/>
        </w:rPr>
        <w:t xml:space="preserve"> </w:t>
      </w:r>
      <w:proofErr w:type="spellStart"/>
      <w:r w:rsidRPr="00C3741A">
        <w:rPr>
          <w:rFonts w:ascii="Book Antiqua" w:eastAsia="Calibri" w:hAnsi="Book Antiqua" w:cs="Times New Roman"/>
          <w:sz w:val="24"/>
          <w:szCs w:val="24"/>
        </w:rPr>
        <w:t>Leyens</w:t>
      </w:r>
      <w:proofErr w:type="spellEnd"/>
      <w:r w:rsidRPr="00C3741A">
        <w:rPr>
          <w:rFonts w:ascii="Book Antiqua" w:eastAsia="Calibri" w:hAnsi="Book Antiqua" w:cs="Times New Roman"/>
          <w:sz w:val="24"/>
          <w:szCs w:val="24"/>
        </w:rPr>
        <w:t xml:space="preserve"> considera que quanto mais forte e gratificante for o vínculo do filho em relação à mãe, mais independente ele se torna, em virtude da segurança que esse vínculo confere à criança. É que uma vinculação bem estabelecida significa segurança e confiança, sentimentos que garantem ao bebé elevado grau de autonomia, sem o que não se pode falar de sentido de liberdade.</w:t>
      </w:r>
      <w:r w:rsidRPr="00C3741A">
        <w:rPr>
          <w:rFonts w:ascii="Book Antiqua" w:hAnsi="Book Antiqua"/>
          <w:sz w:val="24"/>
          <w:szCs w:val="24"/>
        </w:rPr>
        <w:t xml:space="preserve"> </w:t>
      </w:r>
      <w:r w:rsidRPr="00C3741A">
        <w:rPr>
          <w:rFonts w:ascii="Book Antiqua" w:eastAsia="Calibri" w:hAnsi="Book Antiqua" w:cs="Times New Roman"/>
          <w:sz w:val="24"/>
          <w:szCs w:val="24"/>
        </w:rPr>
        <w:t>A vinculação dos bebés, tanto humanos como primatas, em relação às mães</w:t>
      </w:r>
      <w:proofErr w:type="gramStart"/>
      <w:r w:rsidRPr="00C3741A">
        <w:rPr>
          <w:rFonts w:ascii="Book Antiqua" w:eastAsia="Calibri" w:hAnsi="Book Antiqua" w:cs="Times New Roman"/>
          <w:sz w:val="24"/>
          <w:szCs w:val="24"/>
        </w:rPr>
        <w:t>,</w:t>
      </w:r>
      <w:proofErr w:type="gramEnd"/>
      <w:r w:rsidRPr="00C3741A">
        <w:rPr>
          <w:rFonts w:ascii="Book Antiqua" w:eastAsia="Calibri" w:hAnsi="Book Antiqua" w:cs="Times New Roman"/>
          <w:sz w:val="24"/>
          <w:szCs w:val="24"/>
        </w:rPr>
        <w:t xml:space="preserve"> pode ser vivida de modo gratificante, ou penoso. No primeiro caso, os sentimentos nutridos são geradores de confiança, pelo que os bebés se sentem aptos a estabelecer novos e benéficos contactos sociais. Ao invés, as experiências negativas vividas na relação mãe-filho traumatizam os bebés, que podem não tentar estabelecer novas relações, ou fazê-lo desconfiadamente e dominados pelo medo. Experiências com primatas e observações de seres humanos levaram ao esta</w:t>
      </w:r>
      <w:r>
        <w:rPr>
          <w:rFonts w:ascii="Book Antiqua" w:eastAsia="Calibri" w:hAnsi="Book Antiqua" w:cs="Times New Roman"/>
          <w:sz w:val="24"/>
          <w:szCs w:val="24"/>
        </w:rPr>
        <w:t>belecimento de uma relação dire</w:t>
      </w:r>
      <w:r w:rsidRPr="00C3741A">
        <w:rPr>
          <w:rFonts w:ascii="Book Antiqua" w:eastAsia="Calibri" w:hAnsi="Book Antiqua" w:cs="Times New Roman"/>
          <w:sz w:val="24"/>
          <w:szCs w:val="24"/>
        </w:rPr>
        <w:t>ta entre perturbações na vinculação e irregularidades nos relacionamentos social e emocional, designadamente a nível sexual e maternal. De um modo muito simples: a vinculação influencia o tipo de personalidade das pessoas, as quais podem ser mais adaptadas e desenvolvidas emocional e psicologicamente, integrando-se na sociedade, se a experiência de vinculação foi positiva. O inverso implica défices de adaptação social e perturbações emocionais de personalidade.</w:t>
      </w:r>
    </w:p>
    <w:p w:rsidR="00C3741A" w:rsidRPr="00C3741A" w:rsidRDefault="00C3741A" w:rsidP="00E517ED">
      <w:pPr>
        <w:jc w:val="both"/>
        <w:rPr>
          <w:rFonts w:ascii="Book Antiqua" w:hAnsi="Book Antiqua"/>
          <w:sz w:val="24"/>
          <w:szCs w:val="24"/>
        </w:rPr>
      </w:pPr>
      <w:r w:rsidRPr="00C3741A">
        <w:rPr>
          <w:rFonts w:ascii="Book Antiqua" w:eastAsia="Calibri" w:hAnsi="Book Antiqua" w:cs="Times New Roman"/>
          <w:sz w:val="24"/>
          <w:szCs w:val="24"/>
        </w:rPr>
        <w:lastRenderedPageBreak/>
        <w:t>Ana Freud fez observações em infantários fundados no tempo da guerra para acolher os filhos das mulheres trabalhadoras cujos maridos se tinham alistado em combate. Apesar de bem cuidadas em termos de alimentação e higiene, quase todas as crianças apresentavam perturbações emotivas e atraso no desenvolvimento, cujas causas foram atribuídas à ausência de afeto materno.</w:t>
      </w:r>
    </w:p>
    <w:p w:rsidR="00C3741A" w:rsidRPr="00C3741A" w:rsidRDefault="00C3741A" w:rsidP="00E517ED">
      <w:pPr>
        <w:jc w:val="both"/>
        <w:rPr>
          <w:rFonts w:ascii="Book Antiqua" w:hAnsi="Book Antiqua"/>
          <w:sz w:val="24"/>
          <w:szCs w:val="24"/>
        </w:rPr>
      </w:pPr>
      <w:r w:rsidRPr="00C3741A">
        <w:rPr>
          <w:rFonts w:ascii="Book Antiqua" w:eastAsia="Calibri" w:hAnsi="Book Antiqua" w:cs="Times New Roman"/>
          <w:sz w:val="24"/>
          <w:szCs w:val="24"/>
        </w:rPr>
        <w:t xml:space="preserve">René </w:t>
      </w:r>
      <w:proofErr w:type="spellStart"/>
      <w:r w:rsidRPr="00C3741A">
        <w:rPr>
          <w:rFonts w:ascii="Book Antiqua" w:eastAsia="Calibri" w:hAnsi="Book Antiqua" w:cs="Times New Roman"/>
          <w:sz w:val="24"/>
          <w:szCs w:val="24"/>
        </w:rPr>
        <w:t>Spitz</w:t>
      </w:r>
      <w:proofErr w:type="spellEnd"/>
      <w:r w:rsidRPr="00C3741A">
        <w:rPr>
          <w:rFonts w:ascii="Book Antiqua" w:eastAsia="Calibri" w:hAnsi="Book Antiqua" w:cs="Times New Roman"/>
          <w:sz w:val="24"/>
          <w:szCs w:val="24"/>
        </w:rPr>
        <w:t xml:space="preserve"> observou crianças abandonadas que passaram a viver, desde os primeiros meses de vida, em orfanatos, tendo concluído que a privação dos cuidados e aconchego maternos era responsável por consequências negativas várias: morte precoce, dificuldades no relacionamento interpessoal, indiferença e insensibilidade em relação às pessoas e tendência exagerada para granjear o afeto e a atenção dos outros.</w:t>
      </w:r>
    </w:p>
    <w:p w:rsidR="00C3741A" w:rsidRPr="00C3741A" w:rsidRDefault="00C3741A" w:rsidP="00E517ED">
      <w:pPr>
        <w:jc w:val="both"/>
        <w:rPr>
          <w:rFonts w:ascii="Book Antiqua" w:hAnsi="Book Antiqua"/>
          <w:sz w:val="24"/>
          <w:szCs w:val="24"/>
        </w:rPr>
      </w:pPr>
      <w:r w:rsidRPr="00C3741A">
        <w:rPr>
          <w:rFonts w:ascii="Book Antiqua" w:eastAsia="Calibri" w:hAnsi="Book Antiqua" w:cs="Times New Roman"/>
          <w:sz w:val="24"/>
          <w:szCs w:val="24"/>
        </w:rPr>
        <w:t xml:space="preserve">Observações em crianças de tenra idade efetuadas por </w:t>
      </w:r>
      <w:proofErr w:type="spellStart"/>
      <w:r w:rsidRPr="00C3741A">
        <w:rPr>
          <w:rFonts w:ascii="Book Antiqua" w:eastAsia="Calibri" w:hAnsi="Book Antiqua" w:cs="Times New Roman"/>
          <w:sz w:val="24"/>
          <w:szCs w:val="24"/>
        </w:rPr>
        <w:t>Bowlby</w:t>
      </w:r>
      <w:proofErr w:type="spellEnd"/>
      <w:r w:rsidRPr="00C3741A">
        <w:rPr>
          <w:rFonts w:ascii="Book Antiqua" w:eastAsia="Calibri" w:hAnsi="Book Antiqua" w:cs="Times New Roman"/>
          <w:sz w:val="24"/>
          <w:szCs w:val="24"/>
        </w:rPr>
        <w:t xml:space="preserve"> levaram-no a concluir que as crianças, quando afastadas da família por períodos superiores a três meses, vêm a sofrer de perturbações que se dese</w:t>
      </w:r>
      <w:r>
        <w:rPr>
          <w:rFonts w:ascii="Book Antiqua" w:eastAsia="Calibri" w:hAnsi="Book Antiqua" w:cs="Times New Roman"/>
          <w:sz w:val="24"/>
          <w:szCs w:val="24"/>
        </w:rPr>
        <w:t>nvolvem por fases: inicialmente</w:t>
      </w:r>
      <w:r w:rsidRPr="00C3741A">
        <w:rPr>
          <w:rFonts w:ascii="Book Antiqua" w:eastAsia="Calibri" w:hAnsi="Book Antiqua" w:cs="Times New Roman"/>
          <w:sz w:val="24"/>
          <w:szCs w:val="24"/>
        </w:rPr>
        <w:t xml:space="preserve"> há uma fase de desespero. Em seguida, surge irritação e cólera. Por último, as crianças ficam indiferentes e apáticas.</w:t>
      </w:r>
    </w:p>
    <w:p w:rsidR="00C3741A" w:rsidRDefault="00C3741A" w:rsidP="00E517ED">
      <w:pPr>
        <w:jc w:val="both"/>
        <w:rPr>
          <w:rFonts w:ascii="Book Antiqua" w:hAnsi="Book Antiqua"/>
          <w:sz w:val="24"/>
          <w:szCs w:val="24"/>
        </w:rPr>
      </w:pPr>
      <w:r>
        <w:rPr>
          <w:rFonts w:ascii="Book Antiqua" w:hAnsi="Book Antiqua"/>
          <w:sz w:val="24"/>
          <w:szCs w:val="24"/>
        </w:rPr>
        <w:t xml:space="preserve">Concluindo, </w:t>
      </w:r>
      <w:r>
        <w:rPr>
          <w:rFonts w:ascii="Book Antiqua" w:eastAsia="Calibri" w:hAnsi="Book Antiqua" w:cs="Times New Roman"/>
          <w:sz w:val="24"/>
          <w:szCs w:val="24"/>
        </w:rPr>
        <w:t>a</w:t>
      </w:r>
      <w:r w:rsidRPr="00A91BA5">
        <w:rPr>
          <w:rFonts w:ascii="Book Antiqua" w:eastAsia="Calibri" w:hAnsi="Book Antiqua" w:cs="Times New Roman"/>
          <w:sz w:val="24"/>
          <w:szCs w:val="24"/>
        </w:rPr>
        <w:t xml:space="preserve">s primeiras experiências da criança são centrais para a socialização, na medida em que é na relação com a mãe que se inicia a interiorização de regras e padrões, úteis no futuro estabelecimento de comportamentos ajustados ao grupo. Do clima emocional das primeiras vivências depende o maior ou menor equilíbrio psicológico da criança no que respeita ao relacionamento social. Se as experiências vividas na vinculação inicial são </w:t>
      </w:r>
      <w:r>
        <w:rPr>
          <w:rFonts w:ascii="Book Antiqua" w:eastAsia="Calibri" w:hAnsi="Book Antiqua" w:cs="Times New Roman"/>
          <w:sz w:val="24"/>
          <w:szCs w:val="24"/>
        </w:rPr>
        <w:t>agradáveis, a criança ganhará o</w:t>
      </w:r>
      <w:r w:rsidRPr="00A91BA5">
        <w:rPr>
          <w:rFonts w:ascii="Book Antiqua" w:eastAsia="Calibri" w:hAnsi="Book Antiqua" w:cs="Times New Roman"/>
          <w:sz w:val="24"/>
          <w:szCs w:val="24"/>
        </w:rPr>
        <w:t>timismo e confiança bastantes para ousar estabelecer relações com outras pessoas. Se, ao invés, forem desagradáveis, a criança pode tender para a desconfiança, hesitando relativamente a novos contactos sociais. A pers</w:t>
      </w:r>
      <w:r>
        <w:rPr>
          <w:rFonts w:ascii="Book Antiqua" w:eastAsia="Calibri" w:hAnsi="Book Antiqua" w:cs="Times New Roman"/>
          <w:sz w:val="24"/>
          <w:szCs w:val="24"/>
        </w:rPr>
        <w:t>onalidade futura poderá ser afe</w:t>
      </w:r>
      <w:r w:rsidRPr="00A91BA5">
        <w:rPr>
          <w:rFonts w:ascii="Book Antiqua" w:eastAsia="Calibri" w:hAnsi="Book Antiqua" w:cs="Times New Roman"/>
          <w:sz w:val="24"/>
          <w:szCs w:val="24"/>
        </w:rPr>
        <w:t>tada a partir das situações de estímulo anteriormente referidas: há pessoas cuja atitude perante os outros é de expansão, de procura de relacionamentos e de abertura aos outros, assumindo uma forte motivação e autoestima pessoais, ao passo que outras pessoas tendem para o isolamento social, para uma distância social e emocional perante os outros, mostrando pouca motivação para a vida e uma baixa autoestima</w:t>
      </w:r>
      <w:r w:rsidRPr="00A91BA5">
        <w:rPr>
          <w:rFonts w:ascii="Book Antiqua" w:hAnsi="Book Antiqua"/>
          <w:sz w:val="24"/>
          <w:szCs w:val="24"/>
        </w:rPr>
        <w:t>.</w:t>
      </w:r>
    </w:p>
    <w:p w:rsidR="00E80860" w:rsidRPr="00E80860" w:rsidRDefault="00B60468" w:rsidP="00E80860">
      <w:pPr>
        <w:jc w:val="both"/>
        <w:rPr>
          <w:rFonts w:ascii="Book Antiqua" w:hAnsi="Book Antiqua"/>
          <w:color w:val="FF0000"/>
          <w:sz w:val="24"/>
          <w:szCs w:val="24"/>
        </w:rPr>
      </w:pPr>
      <w:r w:rsidRPr="00E80860">
        <w:rPr>
          <w:rFonts w:ascii="Book Antiqua" w:hAnsi="Book Antiqua"/>
          <w:sz w:val="24"/>
          <w:szCs w:val="24"/>
        </w:rPr>
        <w:t xml:space="preserve">Fazendo uma retrospetiva de toda esta extensa reflexão pessoal, concluo que todos os temas expostos estão intimamente ligados. </w:t>
      </w:r>
      <w:r w:rsidR="00E80860" w:rsidRPr="00E80860">
        <w:rPr>
          <w:rFonts w:ascii="Book Antiqua" w:hAnsi="Book Antiqua"/>
          <w:sz w:val="24"/>
          <w:szCs w:val="24"/>
        </w:rPr>
        <w:t>A ideia da relação entre emoção, a mente e os seus processos (entre os quais se acha a própria dimensão emocional)</w:t>
      </w:r>
      <w:r w:rsidR="00E80860">
        <w:rPr>
          <w:rFonts w:ascii="Book Antiqua" w:hAnsi="Book Antiqua"/>
          <w:sz w:val="24"/>
          <w:szCs w:val="24"/>
        </w:rPr>
        <w:t>,</w:t>
      </w:r>
      <w:r w:rsidR="00E80860" w:rsidRPr="00E80860">
        <w:rPr>
          <w:rFonts w:ascii="Book Antiqua" w:hAnsi="Book Antiqua"/>
          <w:sz w:val="24"/>
          <w:szCs w:val="24"/>
        </w:rPr>
        <w:t xml:space="preserve"> e as relações precoces</w:t>
      </w:r>
      <w:r w:rsidR="00E80860">
        <w:rPr>
          <w:rFonts w:ascii="Book Antiqua" w:hAnsi="Book Antiqua"/>
          <w:sz w:val="24"/>
          <w:szCs w:val="24"/>
        </w:rPr>
        <w:t>,</w:t>
      </w:r>
      <w:r w:rsidR="00E80860" w:rsidRPr="00E80860">
        <w:rPr>
          <w:rFonts w:ascii="Book Antiqua" w:hAnsi="Book Antiqua"/>
          <w:sz w:val="24"/>
          <w:szCs w:val="24"/>
        </w:rPr>
        <w:t xml:space="preserve"> enquadra-se no conceito integrador de desenvolvimento </w:t>
      </w:r>
      <w:proofErr w:type="spellStart"/>
      <w:r w:rsidR="00E80860" w:rsidRPr="00E80860">
        <w:rPr>
          <w:rFonts w:ascii="Book Antiqua" w:hAnsi="Book Antiqua"/>
          <w:sz w:val="24"/>
          <w:szCs w:val="24"/>
        </w:rPr>
        <w:t>psicoafetivo</w:t>
      </w:r>
      <w:proofErr w:type="spellEnd"/>
      <w:r w:rsidR="00E80860" w:rsidRPr="00E80860">
        <w:rPr>
          <w:rFonts w:ascii="Book Antiqua" w:hAnsi="Book Antiqua"/>
          <w:sz w:val="24"/>
          <w:szCs w:val="24"/>
        </w:rPr>
        <w:t>.</w:t>
      </w:r>
    </w:p>
    <w:p w:rsidR="00C3741A" w:rsidRPr="00E80860" w:rsidRDefault="00C3741A" w:rsidP="00E80860">
      <w:pPr>
        <w:ind w:left="360"/>
        <w:jc w:val="both"/>
        <w:rPr>
          <w:rFonts w:ascii="Book Antiqua" w:hAnsi="Book Antiqua"/>
          <w:color w:val="FF0000"/>
          <w:sz w:val="24"/>
          <w:szCs w:val="24"/>
        </w:rPr>
      </w:pPr>
    </w:p>
    <w:p w:rsidR="00AD4CB3" w:rsidRDefault="00B60468" w:rsidP="00E517ED">
      <w:pPr>
        <w:jc w:val="both"/>
        <w:rPr>
          <w:rFonts w:ascii="Book Antiqua" w:hAnsi="Book Antiqua"/>
          <w:sz w:val="24"/>
          <w:szCs w:val="24"/>
        </w:rPr>
      </w:pPr>
      <w:r>
        <w:rPr>
          <w:rFonts w:ascii="Book Antiqua" w:hAnsi="Book Antiqua"/>
          <w:sz w:val="24"/>
          <w:szCs w:val="24"/>
        </w:rPr>
        <w:lastRenderedPageBreak/>
        <w:t xml:space="preserve">Achei bastante interessante no campo destes tópicos a tentativa de resolução do Cubo Mágico, oferecido pelo professor Rui </w:t>
      </w:r>
      <w:proofErr w:type="spellStart"/>
      <w:r>
        <w:rPr>
          <w:rFonts w:ascii="Book Antiqua" w:hAnsi="Book Antiqua"/>
          <w:sz w:val="24"/>
          <w:szCs w:val="24"/>
        </w:rPr>
        <w:t>Kemp</w:t>
      </w:r>
      <w:proofErr w:type="spellEnd"/>
      <w:r>
        <w:rPr>
          <w:rFonts w:ascii="Book Antiqua" w:hAnsi="Book Antiqua"/>
          <w:sz w:val="24"/>
          <w:szCs w:val="24"/>
        </w:rPr>
        <w:t xml:space="preserve"> aos alunos. Apercebi-me que este é um teste simples à inteligência, à criatividade, à imaginação e por fim </w:t>
      </w:r>
      <w:r w:rsidRPr="00B60468">
        <w:rPr>
          <w:rFonts w:ascii="Book Antiqua" w:hAnsi="Book Antiqua"/>
          <w:sz w:val="24"/>
          <w:szCs w:val="24"/>
        </w:rPr>
        <w:t>o desejo de triunfar em conjunto com a persistência levam à emoção.</w:t>
      </w:r>
      <w:r>
        <w:rPr>
          <w:rFonts w:ascii="Book Antiqua" w:hAnsi="Book Antiqua"/>
          <w:sz w:val="24"/>
          <w:szCs w:val="24"/>
        </w:rPr>
        <w:t xml:space="preserve"> </w:t>
      </w:r>
      <w:r w:rsidRPr="00B60468">
        <w:rPr>
          <w:rFonts w:ascii="Book Antiqua" w:hAnsi="Book Antiqua"/>
          <w:sz w:val="24"/>
          <w:szCs w:val="24"/>
        </w:rPr>
        <w:t>Como proposta de</w:t>
      </w:r>
      <w:r>
        <w:rPr>
          <w:rFonts w:ascii="Book Antiqua" w:hAnsi="Book Antiqua"/>
          <w:sz w:val="24"/>
          <w:szCs w:val="24"/>
        </w:rPr>
        <w:t xml:space="preserve"> atividade, aconselho a todos tentarem arranjar estratégias próprias para tentar colocar todas as faces da mesma cor. </w:t>
      </w:r>
    </w:p>
    <w:p w:rsidR="00DC3421" w:rsidRDefault="00AD4CB3" w:rsidP="00E517ED">
      <w:pPr>
        <w:jc w:val="both"/>
        <w:rPr>
          <w:rFonts w:ascii="Book Antiqua" w:hAnsi="Book Antiqua"/>
          <w:color w:val="FF0000"/>
          <w:sz w:val="24"/>
          <w:szCs w:val="24"/>
        </w:rPr>
      </w:pPr>
      <w:r>
        <w:rPr>
          <w:rFonts w:ascii="Book Antiqua" w:hAnsi="Book Antiqua"/>
          <w:sz w:val="24"/>
          <w:szCs w:val="24"/>
        </w:rPr>
        <w:t xml:space="preserve">É de salientar mais uma vez que este é um teste que, considerado por muitos, é um quebra-cabeças e que engloba na sua resolução todos os temas, de uma forma ou de outra, abordados anteriormente, até mesmo o das relações precoces uma vez que </w:t>
      </w:r>
      <w:r w:rsidR="00E80860">
        <w:rPr>
          <w:rFonts w:ascii="Book Antiqua" w:hAnsi="Book Antiqua"/>
          <w:sz w:val="24"/>
          <w:szCs w:val="24"/>
        </w:rPr>
        <w:t>a mente da criança, sobretudo na primeira infância, está vocacionada para aprender rapidamente, e quanto mais estímulos e tarefas gratificantes forem proporcionadas (os contextos de socialização são aqui preponderantes), melhor será a possibilidade de desenvolvimento das aptidões psicológicas.</w:t>
      </w:r>
      <w:bookmarkStart w:id="0" w:name="_GoBack"/>
      <w:bookmarkEnd w:id="0"/>
    </w:p>
    <w:p w:rsidR="00DC3421" w:rsidRPr="00494335" w:rsidRDefault="00494335" w:rsidP="00E517ED">
      <w:pPr>
        <w:jc w:val="both"/>
        <w:rPr>
          <w:rFonts w:ascii="Book Antiqua" w:hAnsi="Book Antiqua"/>
          <w:b/>
          <w:color w:val="31849B" w:themeColor="accent5" w:themeShade="BF"/>
          <w:sz w:val="32"/>
          <w:szCs w:val="32"/>
          <w:u w:val="single"/>
        </w:rPr>
      </w:pPr>
      <w:r w:rsidRPr="00494335">
        <w:rPr>
          <w:rFonts w:ascii="Book Antiqua" w:hAnsi="Book Antiqua"/>
          <w:b/>
          <w:color w:val="31849B" w:themeColor="accent5" w:themeShade="BF"/>
          <w:sz w:val="32"/>
          <w:szCs w:val="32"/>
          <w:u w:val="single"/>
        </w:rPr>
        <w:t>Referências</w:t>
      </w:r>
      <w:r w:rsidR="00DC3421" w:rsidRPr="00494335">
        <w:rPr>
          <w:rFonts w:ascii="Book Antiqua" w:hAnsi="Book Antiqua"/>
          <w:b/>
          <w:color w:val="31849B" w:themeColor="accent5" w:themeShade="BF"/>
          <w:sz w:val="32"/>
          <w:szCs w:val="32"/>
          <w:u w:val="single"/>
        </w:rPr>
        <w:t xml:space="preserve"> </w:t>
      </w:r>
      <w:r w:rsidRPr="00494335">
        <w:rPr>
          <w:rFonts w:ascii="Book Antiqua" w:hAnsi="Book Antiqua"/>
          <w:b/>
          <w:color w:val="31849B" w:themeColor="accent5" w:themeShade="BF"/>
          <w:sz w:val="32"/>
          <w:szCs w:val="32"/>
          <w:u w:val="single"/>
        </w:rPr>
        <w:t>b</w:t>
      </w:r>
      <w:r w:rsidR="00DC3421" w:rsidRPr="00494335">
        <w:rPr>
          <w:rFonts w:ascii="Book Antiqua" w:hAnsi="Book Antiqua"/>
          <w:b/>
          <w:color w:val="31849B" w:themeColor="accent5" w:themeShade="BF"/>
          <w:sz w:val="32"/>
          <w:szCs w:val="32"/>
          <w:u w:val="single"/>
        </w:rPr>
        <w:t>ibliográfic</w:t>
      </w:r>
      <w:r w:rsidRPr="00494335">
        <w:rPr>
          <w:rFonts w:ascii="Book Antiqua" w:hAnsi="Book Antiqua"/>
          <w:b/>
          <w:color w:val="31849B" w:themeColor="accent5" w:themeShade="BF"/>
          <w:sz w:val="32"/>
          <w:szCs w:val="32"/>
          <w:u w:val="single"/>
        </w:rPr>
        <w:t>a</w:t>
      </w:r>
      <w:r w:rsidR="00DC3421" w:rsidRPr="00494335">
        <w:rPr>
          <w:rFonts w:ascii="Book Antiqua" w:hAnsi="Book Antiqua"/>
          <w:b/>
          <w:color w:val="31849B" w:themeColor="accent5" w:themeShade="BF"/>
          <w:sz w:val="32"/>
          <w:szCs w:val="32"/>
          <w:u w:val="single"/>
        </w:rPr>
        <w:t>s</w:t>
      </w:r>
    </w:p>
    <w:p w:rsidR="00DC3421" w:rsidRDefault="00494335" w:rsidP="00E517ED">
      <w:pPr>
        <w:pStyle w:val="PargrafodaLista"/>
        <w:numPr>
          <w:ilvl w:val="0"/>
          <w:numId w:val="7"/>
        </w:numPr>
        <w:jc w:val="both"/>
        <w:rPr>
          <w:rFonts w:ascii="Book Antiqua" w:hAnsi="Book Antiqua"/>
          <w:sz w:val="24"/>
          <w:szCs w:val="24"/>
        </w:rPr>
      </w:pPr>
      <w:r>
        <w:rPr>
          <w:rFonts w:ascii="Book Antiqua" w:hAnsi="Book Antiqua"/>
          <w:sz w:val="24"/>
          <w:szCs w:val="24"/>
        </w:rPr>
        <w:t>Abrunhosa, Maria Antónia; Leitão, Miguel (2013) – 12º Psicologia B, volume 1 e 2;</w:t>
      </w:r>
    </w:p>
    <w:p w:rsidR="00DC3421" w:rsidRPr="00DC3421" w:rsidRDefault="00DC3421" w:rsidP="00E517ED">
      <w:pPr>
        <w:pStyle w:val="PargrafodaLista"/>
        <w:numPr>
          <w:ilvl w:val="0"/>
          <w:numId w:val="7"/>
        </w:numPr>
        <w:jc w:val="both"/>
        <w:rPr>
          <w:rFonts w:ascii="Book Antiqua" w:hAnsi="Book Antiqua"/>
          <w:sz w:val="24"/>
          <w:szCs w:val="24"/>
        </w:rPr>
      </w:pPr>
      <w:r>
        <w:rPr>
          <w:rFonts w:ascii="Book Antiqua" w:hAnsi="Book Antiqua"/>
          <w:sz w:val="24"/>
          <w:szCs w:val="24"/>
        </w:rPr>
        <w:t xml:space="preserve">Fichas de trabalho realizadas ao longo deste período letivo. </w:t>
      </w:r>
    </w:p>
    <w:sectPr w:rsidR="00DC3421" w:rsidRPr="00DC3421" w:rsidSect="00735871">
      <w:foot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0468" w:rsidRDefault="00B60468" w:rsidP="001347D6">
      <w:pPr>
        <w:spacing w:after="0" w:line="240" w:lineRule="auto"/>
      </w:pPr>
      <w:r>
        <w:separator/>
      </w:r>
    </w:p>
  </w:endnote>
  <w:endnote w:type="continuationSeparator" w:id="0">
    <w:p w:rsidR="00B60468" w:rsidRDefault="00B60468" w:rsidP="001347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95574"/>
      <w:docPartObj>
        <w:docPartGallery w:val="Page Numbers (Bottom of Page)"/>
        <w:docPartUnique/>
      </w:docPartObj>
    </w:sdtPr>
    <w:sdtContent>
      <w:p w:rsidR="00B60468" w:rsidRDefault="00D872CA">
        <w:pPr>
          <w:pStyle w:val="Rodap"/>
          <w:jc w:val="right"/>
        </w:pPr>
        <w:r>
          <w:fldChar w:fldCharType="begin"/>
        </w:r>
        <w:r w:rsidR="00843EA2">
          <w:instrText xml:space="preserve"> PAGE   \* MERGEFORMAT </w:instrText>
        </w:r>
        <w:r>
          <w:fldChar w:fldCharType="separate"/>
        </w:r>
        <w:r w:rsidR="00843EA2">
          <w:rPr>
            <w:noProof/>
          </w:rPr>
          <w:t>1</w:t>
        </w:r>
        <w:r>
          <w:rPr>
            <w:noProof/>
          </w:rPr>
          <w:fldChar w:fldCharType="end"/>
        </w:r>
      </w:p>
    </w:sdtContent>
  </w:sdt>
  <w:p w:rsidR="00B60468" w:rsidRDefault="00B6046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0468" w:rsidRDefault="00B60468" w:rsidP="001347D6">
      <w:pPr>
        <w:spacing w:after="0" w:line="240" w:lineRule="auto"/>
      </w:pPr>
      <w:r>
        <w:separator/>
      </w:r>
    </w:p>
  </w:footnote>
  <w:footnote w:type="continuationSeparator" w:id="0">
    <w:p w:rsidR="00B60468" w:rsidRDefault="00B60468" w:rsidP="001347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F3A75"/>
    <w:multiLevelType w:val="hybridMultilevel"/>
    <w:tmpl w:val="9662D23A"/>
    <w:lvl w:ilvl="0" w:tplc="9C2A6128">
      <w:start w:val="1"/>
      <w:numFmt w:val="bullet"/>
      <w:lvlText w:val=""/>
      <w:lvlJc w:val="left"/>
      <w:pPr>
        <w:ind w:left="720" w:hanging="360"/>
      </w:pPr>
      <w:rPr>
        <w:rFonts w:ascii="Symbol" w:hAnsi="Symbol" w:hint="default"/>
        <w:color w:val="31849B" w:themeColor="accent5" w:themeShade="BF"/>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3A6453BF"/>
    <w:multiLevelType w:val="hybridMultilevel"/>
    <w:tmpl w:val="1276BFB0"/>
    <w:lvl w:ilvl="0" w:tplc="9C2A6128">
      <w:start w:val="1"/>
      <w:numFmt w:val="bullet"/>
      <w:lvlText w:val=""/>
      <w:lvlJc w:val="left"/>
      <w:pPr>
        <w:ind w:left="720" w:hanging="360"/>
      </w:pPr>
      <w:rPr>
        <w:rFonts w:ascii="Symbol" w:hAnsi="Symbol" w:hint="default"/>
        <w:color w:val="31849B" w:themeColor="accent5" w:themeShade="BF"/>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46420C11"/>
    <w:multiLevelType w:val="hybridMultilevel"/>
    <w:tmpl w:val="9852EB0A"/>
    <w:lvl w:ilvl="0" w:tplc="8C7E501E">
      <w:numFmt w:val="bullet"/>
      <w:lvlText w:val=""/>
      <w:lvlJc w:val="left"/>
      <w:pPr>
        <w:ind w:left="720" w:hanging="360"/>
      </w:pPr>
      <w:rPr>
        <w:rFonts w:ascii="Wingdings" w:eastAsiaTheme="minorHAnsi" w:hAnsi="Wingdings" w:cstheme="minorBidi" w:hint="default"/>
        <w:color w:val="auto"/>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471C33E8"/>
    <w:multiLevelType w:val="hybridMultilevel"/>
    <w:tmpl w:val="4F4A4262"/>
    <w:lvl w:ilvl="0" w:tplc="F8604676">
      <w:start w:val="1"/>
      <w:numFmt w:val="decimal"/>
      <w:lvlText w:val="%1-"/>
      <w:lvlJc w:val="left"/>
      <w:pPr>
        <w:ind w:left="720" w:hanging="360"/>
      </w:pPr>
      <w:rPr>
        <w:rFonts w:hint="default"/>
        <w:b/>
        <w:color w:val="31849B" w:themeColor="accent5" w:themeShade="BF"/>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nsid w:val="595131F1"/>
    <w:multiLevelType w:val="hybridMultilevel"/>
    <w:tmpl w:val="3386E848"/>
    <w:lvl w:ilvl="0" w:tplc="C99AD358">
      <w:start w:val="1"/>
      <w:numFmt w:val="bullet"/>
      <w:lvlText w:val=""/>
      <w:lvlJc w:val="left"/>
      <w:pPr>
        <w:ind w:left="720" w:hanging="360"/>
      </w:pPr>
      <w:rPr>
        <w:rFonts w:ascii="Wingdings 2" w:hAnsi="Wingdings 2" w:hint="default"/>
      </w:rPr>
    </w:lvl>
    <w:lvl w:ilvl="1" w:tplc="08160003">
      <w:start w:val="1"/>
      <w:numFmt w:val="decimal"/>
      <w:lvlText w:val="%2."/>
      <w:lvlJc w:val="left"/>
      <w:pPr>
        <w:tabs>
          <w:tab w:val="num" w:pos="1440"/>
        </w:tabs>
        <w:ind w:left="1440" w:hanging="360"/>
      </w:pPr>
    </w:lvl>
    <w:lvl w:ilvl="2" w:tplc="08160005">
      <w:start w:val="1"/>
      <w:numFmt w:val="decimal"/>
      <w:lvlText w:val="%3."/>
      <w:lvlJc w:val="left"/>
      <w:pPr>
        <w:tabs>
          <w:tab w:val="num" w:pos="2160"/>
        </w:tabs>
        <w:ind w:left="2160" w:hanging="360"/>
      </w:pPr>
    </w:lvl>
    <w:lvl w:ilvl="3" w:tplc="08160001">
      <w:start w:val="1"/>
      <w:numFmt w:val="decimal"/>
      <w:lvlText w:val="%4."/>
      <w:lvlJc w:val="left"/>
      <w:pPr>
        <w:tabs>
          <w:tab w:val="num" w:pos="2880"/>
        </w:tabs>
        <w:ind w:left="2880" w:hanging="360"/>
      </w:pPr>
    </w:lvl>
    <w:lvl w:ilvl="4" w:tplc="08160003">
      <w:start w:val="1"/>
      <w:numFmt w:val="decimal"/>
      <w:lvlText w:val="%5."/>
      <w:lvlJc w:val="left"/>
      <w:pPr>
        <w:tabs>
          <w:tab w:val="num" w:pos="3600"/>
        </w:tabs>
        <w:ind w:left="3600" w:hanging="360"/>
      </w:pPr>
    </w:lvl>
    <w:lvl w:ilvl="5" w:tplc="08160005">
      <w:start w:val="1"/>
      <w:numFmt w:val="decimal"/>
      <w:lvlText w:val="%6."/>
      <w:lvlJc w:val="left"/>
      <w:pPr>
        <w:tabs>
          <w:tab w:val="num" w:pos="4320"/>
        </w:tabs>
        <w:ind w:left="4320" w:hanging="360"/>
      </w:pPr>
    </w:lvl>
    <w:lvl w:ilvl="6" w:tplc="08160001">
      <w:start w:val="1"/>
      <w:numFmt w:val="decimal"/>
      <w:lvlText w:val="%7."/>
      <w:lvlJc w:val="left"/>
      <w:pPr>
        <w:tabs>
          <w:tab w:val="num" w:pos="5040"/>
        </w:tabs>
        <w:ind w:left="5040" w:hanging="360"/>
      </w:pPr>
    </w:lvl>
    <w:lvl w:ilvl="7" w:tplc="08160003">
      <w:start w:val="1"/>
      <w:numFmt w:val="decimal"/>
      <w:lvlText w:val="%8."/>
      <w:lvlJc w:val="left"/>
      <w:pPr>
        <w:tabs>
          <w:tab w:val="num" w:pos="5760"/>
        </w:tabs>
        <w:ind w:left="5760" w:hanging="360"/>
      </w:pPr>
    </w:lvl>
    <w:lvl w:ilvl="8" w:tplc="08160005">
      <w:start w:val="1"/>
      <w:numFmt w:val="decimal"/>
      <w:lvlText w:val="%9."/>
      <w:lvlJc w:val="left"/>
      <w:pPr>
        <w:tabs>
          <w:tab w:val="num" w:pos="6480"/>
        </w:tabs>
        <w:ind w:left="6480" w:hanging="360"/>
      </w:pPr>
    </w:lvl>
  </w:abstractNum>
  <w:abstractNum w:abstractNumId="5">
    <w:nsid w:val="5967036E"/>
    <w:multiLevelType w:val="hybridMultilevel"/>
    <w:tmpl w:val="64801188"/>
    <w:lvl w:ilvl="0" w:tplc="E62254DC">
      <w:start w:val="1"/>
      <w:numFmt w:val="decimal"/>
      <w:lvlText w:val="%1."/>
      <w:lvlJc w:val="left"/>
      <w:pPr>
        <w:ind w:left="720" w:hanging="360"/>
      </w:pPr>
      <w:rPr>
        <w:b/>
        <w:color w:val="31849B" w:themeColor="accent5" w:themeShade="BF"/>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nsid w:val="6B3B028F"/>
    <w:multiLevelType w:val="hybridMultilevel"/>
    <w:tmpl w:val="A40E3714"/>
    <w:lvl w:ilvl="0" w:tplc="8D8A4F6A">
      <w:start w:val="1"/>
      <w:numFmt w:val="decimal"/>
      <w:lvlText w:val="%1."/>
      <w:lvlJc w:val="left"/>
      <w:pPr>
        <w:ind w:left="720" w:hanging="360"/>
      </w:pPr>
      <w:rPr>
        <w:b/>
        <w:color w:val="31849B" w:themeColor="accent5" w:themeShade="BF"/>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5"/>
  </w:num>
  <w:num w:numId="5">
    <w:abstractNumId w:val="2"/>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71C29"/>
    <w:rsid w:val="00114E9D"/>
    <w:rsid w:val="001347D6"/>
    <w:rsid w:val="00164238"/>
    <w:rsid w:val="00171C29"/>
    <w:rsid w:val="001D7BAD"/>
    <w:rsid w:val="00205D59"/>
    <w:rsid w:val="002114F8"/>
    <w:rsid w:val="00310907"/>
    <w:rsid w:val="003A622F"/>
    <w:rsid w:val="003C605D"/>
    <w:rsid w:val="00413D73"/>
    <w:rsid w:val="00420C42"/>
    <w:rsid w:val="00461802"/>
    <w:rsid w:val="00494335"/>
    <w:rsid w:val="004B1602"/>
    <w:rsid w:val="005C6AD5"/>
    <w:rsid w:val="005E57C3"/>
    <w:rsid w:val="0063183D"/>
    <w:rsid w:val="00660A5A"/>
    <w:rsid w:val="006B150C"/>
    <w:rsid w:val="00735871"/>
    <w:rsid w:val="007635CC"/>
    <w:rsid w:val="00843EA2"/>
    <w:rsid w:val="0086018B"/>
    <w:rsid w:val="009B0F9B"/>
    <w:rsid w:val="009C5414"/>
    <w:rsid w:val="00A16069"/>
    <w:rsid w:val="00A2488A"/>
    <w:rsid w:val="00AD4CB3"/>
    <w:rsid w:val="00AD6687"/>
    <w:rsid w:val="00B11B1E"/>
    <w:rsid w:val="00B60468"/>
    <w:rsid w:val="00BA0BA6"/>
    <w:rsid w:val="00C3741A"/>
    <w:rsid w:val="00D872CA"/>
    <w:rsid w:val="00DB2C2E"/>
    <w:rsid w:val="00DC3421"/>
    <w:rsid w:val="00DD0AD4"/>
    <w:rsid w:val="00E517ED"/>
    <w:rsid w:val="00E627D7"/>
    <w:rsid w:val="00E80860"/>
    <w:rsid w:val="00EE1766"/>
    <w:rsid w:val="00FA63B8"/>
    <w:rsid w:val="00FB188A"/>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C29"/>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71C29"/>
    <w:pPr>
      <w:ind w:left="720"/>
      <w:contextualSpacing/>
    </w:pPr>
  </w:style>
  <w:style w:type="character" w:styleId="Hiperligao">
    <w:name w:val="Hyperlink"/>
    <w:basedOn w:val="Tipodeletrapredefinidodopargrafo"/>
    <w:uiPriority w:val="99"/>
    <w:unhideWhenUsed/>
    <w:rsid w:val="006B150C"/>
    <w:rPr>
      <w:color w:val="0000FF" w:themeColor="hyperlink"/>
      <w:u w:val="single"/>
    </w:rPr>
  </w:style>
  <w:style w:type="paragraph" w:styleId="Cabealho">
    <w:name w:val="header"/>
    <w:basedOn w:val="Normal"/>
    <w:link w:val="CabealhoCarcter"/>
    <w:uiPriority w:val="99"/>
    <w:semiHidden/>
    <w:unhideWhenUsed/>
    <w:rsid w:val="001347D6"/>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semiHidden/>
    <w:rsid w:val="001347D6"/>
  </w:style>
  <w:style w:type="paragraph" w:styleId="Rodap">
    <w:name w:val="footer"/>
    <w:basedOn w:val="Normal"/>
    <w:link w:val="RodapCarcter"/>
    <w:uiPriority w:val="99"/>
    <w:unhideWhenUsed/>
    <w:rsid w:val="001347D6"/>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1347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SKPv37vgchc"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youtube.com/watch?v=kA2j44dzeBw"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8C417F-D13F-4A6A-98CA-8E32E1250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16</Pages>
  <Words>6581</Words>
  <Characters>35542</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Isabel Domingos Palma</dc:creator>
  <cp:lastModifiedBy>Marta Isabel Domingos Palma</cp:lastModifiedBy>
  <cp:revision>25</cp:revision>
  <dcterms:created xsi:type="dcterms:W3CDTF">2014-05-24T12:12:00Z</dcterms:created>
  <dcterms:modified xsi:type="dcterms:W3CDTF">2014-05-31T11:04:00Z</dcterms:modified>
</cp:coreProperties>
</file>